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6475"/>
      </w:tblGrid>
      <w:tr w:rsidR="00EA23D8" w:rsidRPr="00626BB7" w14:paraId="68430864" w14:textId="77777777" w:rsidTr="00EA23D8">
        <w:tc>
          <w:tcPr>
            <w:tcW w:w="6475" w:type="dxa"/>
          </w:tcPr>
          <w:p w14:paraId="371E95EB" w14:textId="77777777" w:rsidR="00EA23D8" w:rsidRPr="00626BB7" w:rsidRDefault="00EA23D8" w:rsidP="00EA23D8">
            <w:pPr>
              <w:spacing w:line="240" w:lineRule="atLeast"/>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HỘI ĐỒNG NHÂN DÂN</w:t>
            </w:r>
          </w:p>
          <w:p w14:paraId="2B6A35A9" w14:textId="77777777" w:rsidR="00EA23D8" w:rsidRPr="00626BB7" w:rsidRDefault="00EA23D8" w:rsidP="00EA23D8">
            <w:pPr>
              <w:spacing w:line="240" w:lineRule="atLeast"/>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THÀNH PHỐ HÀ NỘI</w:t>
            </w:r>
          </w:p>
          <w:p w14:paraId="76B61B7B" w14:textId="24994D58" w:rsidR="00EA23D8" w:rsidRPr="00626BB7" w:rsidRDefault="00EA23D8" w:rsidP="00EA23D8">
            <w:pPr>
              <w:spacing w:line="240" w:lineRule="atLeast"/>
              <w:jc w:val="center"/>
              <w:rPr>
                <w:rFonts w:ascii="Times New Roman" w:hAnsi="Times New Roman" w:cs="Times New Roman"/>
                <w:b/>
                <w:bCs/>
                <w:color w:val="000000" w:themeColor="text1"/>
                <w:sz w:val="28"/>
                <w:szCs w:val="28"/>
              </w:rPr>
            </w:pPr>
            <w:r w:rsidRPr="00626BB7">
              <w:rPr>
                <w:rFonts w:ascii="Times New Roman" w:hAnsi="Times New Roman" w:cs="Times New Roman"/>
                <w:noProof/>
                <w:color w:val="000000" w:themeColor="text1"/>
                <w:sz w:val="28"/>
                <w:szCs w:val="28"/>
              </w:rPr>
              <mc:AlternateContent>
                <mc:Choice Requires="wps">
                  <w:drawing>
                    <wp:anchor distT="0" distB="0" distL="114300" distR="114300" simplePos="0" relativeHeight="251659264" behindDoc="0" locked="0" layoutInCell="1" allowOverlap="1" wp14:anchorId="2838DE3F" wp14:editId="51ECD039">
                      <wp:simplePos x="0" y="0"/>
                      <wp:positionH relativeFrom="column">
                        <wp:posOffset>1647385</wp:posOffset>
                      </wp:positionH>
                      <wp:positionV relativeFrom="paragraph">
                        <wp:posOffset>266700</wp:posOffset>
                      </wp:positionV>
                      <wp:extent cx="704850" cy="0"/>
                      <wp:effectExtent l="0" t="0" r="6350" b="12700"/>
                      <wp:wrapNone/>
                      <wp:docPr id="3" name="Straight Connector 3"/>
                      <wp:cNvGraphicFramePr/>
                      <a:graphic xmlns:a="http://schemas.openxmlformats.org/drawingml/2006/main">
                        <a:graphicData uri="http://schemas.microsoft.com/office/word/2010/wordprocessingShape">
                          <wps:wsp>
                            <wps:cNvCnPr/>
                            <wps:spPr>
                              <a:xfrm>
                                <a:off x="0" y="0"/>
                                <a:ext cx="70485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72C26F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9.7pt,21pt" to="185.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"/>
                  </w:pict>
                </mc:Fallback>
              </mc:AlternateContent>
            </w:r>
            <w:r w:rsidRPr="00626BB7">
              <w:rPr>
                <w:rFonts w:ascii="Times New Roman" w:hAnsi="Times New Roman" w:cs="Times New Roman"/>
                <w:b/>
                <w:color w:val="000000" w:themeColor="text1"/>
                <w:sz w:val="28"/>
                <w:szCs w:val="28"/>
              </w:rPr>
              <w:t>VĂN PHÒNG</w:t>
            </w:r>
          </w:p>
        </w:tc>
        <w:tc>
          <w:tcPr>
            <w:tcW w:w="6475" w:type="dxa"/>
          </w:tcPr>
          <w:p w14:paraId="4440CE47" w14:textId="77777777" w:rsidR="00EA23D8" w:rsidRPr="00626BB7" w:rsidRDefault="00EA23D8" w:rsidP="00EA23D8">
            <w:pPr>
              <w:spacing w:line="240" w:lineRule="atLeast"/>
              <w:jc w:val="center"/>
              <w:rPr>
                <w:rFonts w:ascii="Times New Roman" w:hAnsi="Times New Roman" w:cs="Times New Roman"/>
                <w:b/>
                <w:color w:val="000000" w:themeColor="text1"/>
                <w:sz w:val="28"/>
                <w:szCs w:val="28"/>
              </w:rPr>
            </w:pPr>
            <w:r w:rsidRPr="00626BB7">
              <w:rPr>
                <w:rFonts w:ascii="Times New Roman" w:hAnsi="Times New Roman" w:cs="Times New Roman"/>
                <w:b/>
                <w:color w:val="000000" w:themeColor="text1"/>
                <w:sz w:val="28"/>
                <w:szCs w:val="28"/>
              </w:rPr>
              <w:t>CỘNG HÒA XÃ HỘI CHỦ NGHĨA VIỆT NAM</w:t>
            </w:r>
          </w:p>
          <w:p w14:paraId="6497F78D" w14:textId="77777777" w:rsidR="00EA23D8" w:rsidRPr="00626BB7" w:rsidRDefault="00EA23D8" w:rsidP="00EA23D8">
            <w:pPr>
              <w:spacing w:line="240" w:lineRule="atLeast"/>
              <w:jc w:val="center"/>
              <w:rPr>
                <w:rFonts w:ascii="Times New Roman" w:hAnsi="Times New Roman" w:cs="Times New Roman"/>
                <w:b/>
                <w:color w:val="000000" w:themeColor="text1"/>
                <w:sz w:val="28"/>
                <w:szCs w:val="28"/>
              </w:rPr>
            </w:pPr>
            <w:r w:rsidRPr="00626BB7">
              <w:rPr>
                <w:rFonts w:ascii="Times New Roman" w:hAnsi="Times New Roman" w:cs="Times New Roman"/>
                <w:noProof/>
                <w:color w:val="000000" w:themeColor="text1"/>
                <w:sz w:val="28"/>
                <w:szCs w:val="28"/>
              </w:rPr>
              <mc:AlternateContent>
                <mc:Choice Requires="wps">
                  <w:drawing>
                    <wp:anchor distT="0" distB="0" distL="114300" distR="114300" simplePos="0" relativeHeight="251661312" behindDoc="0" locked="0" layoutInCell="1" allowOverlap="1" wp14:anchorId="12020AB4" wp14:editId="73616977">
                      <wp:simplePos x="0" y="0"/>
                      <wp:positionH relativeFrom="column">
                        <wp:posOffset>873214</wp:posOffset>
                      </wp:positionH>
                      <wp:positionV relativeFrom="paragraph">
                        <wp:posOffset>246380</wp:posOffset>
                      </wp:positionV>
                      <wp:extent cx="20859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0859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F31870F"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75pt,19.4pt" to="23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"/>
                  </w:pict>
                </mc:Fallback>
              </mc:AlternateContent>
            </w:r>
            <w:r w:rsidRPr="00626BB7">
              <w:rPr>
                <w:rFonts w:ascii="Times New Roman" w:hAnsi="Times New Roman" w:cs="Times New Roman"/>
                <w:b/>
                <w:color w:val="000000" w:themeColor="text1"/>
                <w:sz w:val="28"/>
                <w:szCs w:val="28"/>
              </w:rPr>
              <w:t>Độc lập - Tự do - Hạnh phúc</w:t>
            </w:r>
          </w:p>
          <w:p w14:paraId="7832AB86" w14:textId="77777777" w:rsidR="00EA23D8" w:rsidRPr="00626BB7" w:rsidRDefault="00EA23D8" w:rsidP="00EA23D8">
            <w:pPr>
              <w:spacing w:line="240" w:lineRule="atLeast"/>
              <w:jc w:val="center"/>
              <w:rPr>
                <w:rFonts w:ascii="Times New Roman" w:hAnsi="Times New Roman" w:cs="Times New Roman"/>
                <w:b/>
                <w:bCs/>
                <w:color w:val="000000" w:themeColor="text1"/>
                <w:sz w:val="28"/>
                <w:szCs w:val="28"/>
              </w:rPr>
            </w:pPr>
          </w:p>
          <w:p w14:paraId="434925FC" w14:textId="621CA2E3" w:rsidR="00EA23D8" w:rsidRPr="00626BB7" w:rsidRDefault="00EA23D8" w:rsidP="00EA23D8">
            <w:pPr>
              <w:spacing w:line="240" w:lineRule="atLeast"/>
              <w:jc w:val="center"/>
              <w:rPr>
                <w:rFonts w:ascii="Times New Roman" w:hAnsi="Times New Roman" w:cs="Times New Roman"/>
                <w:i/>
                <w:iCs/>
                <w:color w:val="000000" w:themeColor="text1"/>
                <w:sz w:val="28"/>
                <w:szCs w:val="28"/>
                <w:lang w:val="vi-VN"/>
              </w:rPr>
            </w:pPr>
            <w:r w:rsidRPr="00626BB7">
              <w:rPr>
                <w:rFonts w:ascii="Times New Roman" w:hAnsi="Times New Roman" w:cs="Times New Roman"/>
                <w:i/>
                <w:iCs/>
                <w:color w:val="000000" w:themeColor="text1"/>
                <w:sz w:val="28"/>
                <w:szCs w:val="28"/>
                <w:lang w:val="vi-VN"/>
              </w:rPr>
              <w:t>Hà Nội, ngày 05 tháng 8 năm 2026</w:t>
            </w:r>
          </w:p>
        </w:tc>
      </w:tr>
    </w:tbl>
    <w:p w14:paraId="6027EEA9" w14:textId="77777777" w:rsidR="00EA23D8" w:rsidRPr="00626BB7" w:rsidRDefault="00EA23D8" w:rsidP="00EA23D8">
      <w:pPr>
        <w:pBdr>
          <w:top w:val="nil"/>
          <w:left w:val="nil"/>
          <w:bottom w:val="nil"/>
          <w:right w:val="nil"/>
          <w:between w:val="nil"/>
        </w:pBdr>
        <w:spacing w:line="240" w:lineRule="atLeast"/>
        <w:jc w:val="center"/>
        <w:rPr>
          <w:rFonts w:ascii="Times New Roman" w:hAnsi="Times New Roman" w:cs="Times New Roman"/>
          <w:b/>
          <w:bCs/>
          <w:color w:val="000000" w:themeColor="text1"/>
        </w:rPr>
      </w:pPr>
    </w:p>
    <w:p w14:paraId="31F41027" w14:textId="60ACCC56" w:rsidR="00EA23D8" w:rsidRPr="00626BB7" w:rsidRDefault="00EA23D8" w:rsidP="00EA23D8">
      <w:pPr>
        <w:pBdr>
          <w:top w:val="nil"/>
          <w:left w:val="nil"/>
          <w:bottom w:val="nil"/>
          <w:right w:val="nil"/>
          <w:between w:val="nil"/>
        </w:pBdr>
        <w:spacing w:line="240" w:lineRule="atLeast"/>
        <w:jc w:val="center"/>
        <w:rPr>
          <w:rFonts w:ascii="Times New Roman" w:hAnsi="Times New Roman" w:cs="Times New Roman"/>
          <w:b/>
          <w:bCs/>
          <w:color w:val="000000" w:themeColor="text1"/>
          <w:sz w:val="28"/>
          <w:szCs w:val="28"/>
        </w:rPr>
      </w:pPr>
      <w:r w:rsidRPr="00626BB7">
        <w:rPr>
          <w:rFonts w:ascii="Times New Roman" w:hAnsi="Times New Roman" w:cs="Times New Roman"/>
          <w:b/>
          <w:bCs/>
          <w:color w:val="000000" w:themeColor="text1"/>
          <w:sz w:val="28"/>
          <w:szCs w:val="28"/>
        </w:rPr>
        <w:t>BÁO CÁO</w:t>
      </w:r>
    </w:p>
    <w:p w14:paraId="27762F46" w14:textId="37442B27" w:rsidR="005A36EF" w:rsidRPr="00626BB7" w:rsidRDefault="00EA23D8" w:rsidP="00EA23D8">
      <w:pPr>
        <w:jc w:val="center"/>
        <w:rPr>
          <w:rFonts w:ascii="Times New Roman" w:hAnsi="Times New Roman" w:cs="Times New Roman"/>
          <w:b/>
          <w:color w:val="000000" w:themeColor="text1"/>
          <w:sz w:val="28"/>
          <w:szCs w:val="28"/>
        </w:rPr>
      </w:pPr>
      <w:r w:rsidRPr="00626BB7">
        <w:rPr>
          <w:rFonts w:ascii="Times New Roman" w:hAnsi="Times New Roman" w:cs="Times New Roman"/>
          <w:b/>
          <w:bCs/>
          <w:color w:val="000000" w:themeColor="text1"/>
          <w:sz w:val="28"/>
          <w:szCs w:val="28"/>
        </w:rPr>
        <w:t xml:space="preserve">Về việc rà soát kết quả thực hiện Thông báo số 194/TB-VP ngày 20/4/2026 </w:t>
      </w:r>
      <w:r w:rsidR="009F2886" w:rsidRPr="00626BB7">
        <w:rPr>
          <w:rFonts w:ascii="Times New Roman" w:hAnsi="Times New Roman" w:cs="Times New Roman"/>
          <w:b/>
          <w:bCs/>
          <w:color w:val="000000" w:themeColor="text1"/>
          <w:sz w:val="28"/>
          <w:szCs w:val="28"/>
        </w:rPr>
        <w:br/>
      </w:r>
      <w:r w:rsidRPr="00626BB7">
        <w:rPr>
          <w:rFonts w:ascii="Times New Roman" w:hAnsi="Times New Roman" w:cs="Times New Roman"/>
          <w:b/>
          <w:bCs/>
          <w:color w:val="000000" w:themeColor="text1"/>
          <w:sz w:val="28"/>
          <w:szCs w:val="28"/>
        </w:rPr>
        <w:t>và Thông</w:t>
      </w:r>
      <w:r w:rsidR="008864E4" w:rsidRPr="00626BB7">
        <w:rPr>
          <w:rFonts w:ascii="Times New Roman" w:hAnsi="Times New Roman" w:cs="Times New Roman"/>
          <w:b/>
          <w:bCs/>
          <w:color w:val="000000" w:themeColor="text1"/>
          <w:sz w:val="28"/>
          <w:szCs w:val="28"/>
          <w:lang w:val="vi-VN"/>
        </w:rPr>
        <w:t xml:space="preserve"> báo</w:t>
      </w:r>
      <w:r w:rsidRPr="00626BB7">
        <w:rPr>
          <w:rFonts w:ascii="Times New Roman" w:hAnsi="Times New Roman" w:cs="Times New Roman"/>
          <w:b/>
          <w:bCs/>
          <w:color w:val="000000" w:themeColor="text1"/>
          <w:sz w:val="28"/>
          <w:szCs w:val="28"/>
        </w:rPr>
        <w:t xml:space="preserve"> số 366/TB-VP ngày 03/7/2026</w:t>
      </w:r>
      <w:r w:rsidR="00674450" w:rsidRPr="00626BB7">
        <w:rPr>
          <w:rFonts w:ascii="Times New Roman" w:hAnsi="Times New Roman" w:cs="Times New Roman"/>
          <w:b/>
          <w:color w:val="000000" w:themeColor="text1"/>
          <w:sz w:val="28"/>
          <w:szCs w:val="28"/>
          <w:lang w:val="vi-VN"/>
        </w:rPr>
        <w:t xml:space="preserve"> </w:t>
      </w:r>
      <w:r w:rsidR="00674450" w:rsidRPr="00626BB7">
        <w:rPr>
          <w:rFonts w:ascii="Times New Roman" w:hAnsi="Times New Roman" w:cs="Times New Roman"/>
          <w:b/>
          <w:color w:val="000000" w:themeColor="text1"/>
          <w:sz w:val="28"/>
          <w:szCs w:val="28"/>
        </w:rPr>
        <w:t>về kết luận buổi làm việc của đồng chí Phó Chủ tịch HĐND Thành phố tại các cuộc họp về công tác dân nguyện</w:t>
      </w:r>
    </w:p>
    <w:p w14:paraId="4D383E93" w14:textId="370273BD" w:rsidR="00674450" w:rsidRPr="00626BB7" w:rsidRDefault="00674450" w:rsidP="00EA23D8">
      <w:pPr>
        <w:jc w:val="center"/>
        <w:rPr>
          <w:rFonts w:ascii="Times New Roman" w:hAnsi="Times New Roman" w:cs="Times New Roman"/>
          <w:b/>
          <w:bCs/>
          <w:color w:val="000000" w:themeColor="text1"/>
          <w:sz w:val="28"/>
          <w:szCs w:val="28"/>
          <w:lang w:val="vi-VN"/>
        </w:rPr>
      </w:pPr>
      <w:r w:rsidRPr="00626BB7">
        <w:rPr>
          <w:rFonts w:ascii="Times New Roman" w:hAnsi="Times New Roman" w:cs="Times New Roman"/>
          <w:b/>
          <w:color w:val="000000" w:themeColor="text1"/>
          <w:sz w:val="28"/>
          <w:szCs w:val="28"/>
          <w:lang w:val="vi-VN"/>
        </w:rPr>
        <w:t>*****</w:t>
      </w:r>
    </w:p>
    <w:tbl>
      <w:tblPr>
        <w:tblStyle w:val="TableGrid"/>
        <w:tblW w:w="13603" w:type="dxa"/>
        <w:tblLook w:val="04A0" w:firstRow="1" w:lastRow="0" w:firstColumn="1" w:lastColumn="0" w:noHBand="0" w:noVBand="1"/>
      </w:tblPr>
      <w:tblGrid>
        <w:gridCol w:w="817"/>
        <w:gridCol w:w="3965"/>
        <w:gridCol w:w="1352"/>
        <w:gridCol w:w="1476"/>
        <w:gridCol w:w="1916"/>
        <w:gridCol w:w="1672"/>
        <w:gridCol w:w="2405"/>
      </w:tblGrid>
      <w:tr w:rsidR="00626BB7" w:rsidRPr="00626BB7" w14:paraId="06E81897" w14:textId="5DA2681A" w:rsidTr="00E13695">
        <w:trPr>
          <w:tblHeader/>
        </w:trPr>
        <w:tc>
          <w:tcPr>
            <w:tcW w:w="846" w:type="dxa"/>
          </w:tcPr>
          <w:p w14:paraId="7EA38E65" w14:textId="14454789" w:rsidR="003F4ABB" w:rsidRPr="00626BB7" w:rsidRDefault="003F4ABB" w:rsidP="009649FE">
            <w:pPr>
              <w:jc w:val="center"/>
              <w:rPr>
                <w:rFonts w:ascii="Times New Roman" w:hAnsi="Times New Roman" w:cs="Times New Roman"/>
                <w:b/>
                <w:bCs/>
                <w:color w:val="000000" w:themeColor="text1"/>
                <w:sz w:val="28"/>
                <w:szCs w:val="28"/>
              </w:rPr>
            </w:pPr>
            <w:r w:rsidRPr="00626BB7">
              <w:rPr>
                <w:rFonts w:ascii="Times New Roman" w:hAnsi="Times New Roman" w:cs="Times New Roman"/>
                <w:b/>
                <w:bCs/>
                <w:color w:val="000000" w:themeColor="text1"/>
                <w:sz w:val="28"/>
                <w:szCs w:val="28"/>
              </w:rPr>
              <w:t>TT</w:t>
            </w:r>
          </w:p>
        </w:tc>
        <w:tc>
          <w:tcPr>
            <w:tcW w:w="4111" w:type="dxa"/>
          </w:tcPr>
          <w:p w14:paraId="639AA855" w14:textId="1C5F385C" w:rsidR="003F4ABB" w:rsidRPr="00626BB7" w:rsidRDefault="003F4ABB" w:rsidP="009649FE">
            <w:pPr>
              <w:jc w:val="center"/>
              <w:rPr>
                <w:rFonts w:ascii="Times New Roman" w:hAnsi="Times New Roman" w:cs="Times New Roman"/>
                <w:b/>
                <w:bCs/>
                <w:color w:val="000000" w:themeColor="text1"/>
                <w:sz w:val="28"/>
                <w:szCs w:val="28"/>
              </w:rPr>
            </w:pPr>
            <w:r w:rsidRPr="00626BB7">
              <w:rPr>
                <w:rFonts w:ascii="Times New Roman" w:hAnsi="Times New Roman" w:cs="Times New Roman"/>
                <w:b/>
                <w:bCs/>
                <w:color w:val="000000" w:themeColor="text1"/>
                <w:sz w:val="28"/>
                <w:szCs w:val="28"/>
              </w:rPr>
              <w:t>NỘI DUNG</w:t>
            </w:r>
          </w:p>
        </w:tc>
        <w:tc>
          <w:tcPr>
            <w:tcW w:w="918" w:type="dxa"/>
          </w:tcPr>
          <w:p w14:paraId="3F38B798" w14:textId="215F581F" w:rsidR="003F4ABB" w:rsidRPr="00626BB7" w:rsidRDefault="003F4ABB" w:rsidP="009649FE">
            <w:pPr>
              <w:jc w:val="center"/>
              <w:rPr>
                <w:rFonts w:ascii="Times New Roman" w:hAnsi="Times New Roman" w:cs="Times New Roman"/>
                <w:b/>
                <w:bCs/>
                <w:color w:val="000000" w:themeColor="text1"/>
                <w:sz w:val="28"/>
                <w:szCs w:val="28"/>
              </w:rPr>
            </w:pPr>
            <w:r w:rsidRPr="00626BB7">
              <w:rPr>
                <w:rFonts w:ascii="Times New Roman" w:hAnsi="Times New Roman" w:cs="Times New Roman"/>
                <w:b/>
                <w:bCs/>
                <w:color w:val="000000" w:themeColor="text1"/>
                <w:sz w:val="28"/>
                <w:szCs w:val="28"/>
              </w:rPr>
              <w:t>TIẾN ĐỘ</w:t>
            </w:r>
          </w:p>
        </w:tc>
        <w:tc>
          <w:tcPr>
            <w:tcW w:w="1532" w:type="dxa"/>
          </w:tcPr>
          <w:p w14:paraId="514325B0" w14:textId="4B3C75FE" w:rsidR="003F4ABB" w:rsidRPr="00626BB7" w:rsidRDefault="00D343C3" w:rsidP="009649FE">
            <w:pPr>
              <w:jc w:val="center"/>
              <w:rPr>
                <w:rFonts w:ascii="Times New Roman" w:hAnsi="Times New Roman" w:cs="Times New Roman"/>
                <w:b/>
                <w:bCs/>
                <w:color w:val="000000" w:themeColor="text1"/>
                <w:sz w:val="28"/>
                <w:szCs w:val="28"/>
              </w:rPr>
            </w:pPr>
            <w:r w:rsidRPr="00626BB7">
              <w:rPr>
                <w:rFonts w:ascii="Times New Roman" w:hAnsi="Times New Roman" w:cs="Times New Roman"/>
                <w:b/>
                <w:bCs/>
                <w:color w:val="000000" w:themeColor="text1"/>
                <w:sz w:val="28"/>
                <w:szCs w:val="28"/>
              </w:rPr>
              <w:t>ĐƠN VỊ CHỦ TRÌ</w:t>
            </w:r>
          </w:p>
        </w:tc>
        <w:tc>
          <w:tcPr>
            <w:tcW w:w="1951" w:type="dxa"/>
          </w:tcPr>
          <w:p w14:paraId="7DE81F93" w14:textId="01025352" w:rsidR="003F4ABB" w:rsidRPr="00626BB7" w:rsidRDefault="003F4ABB" w:rsidP="009649FE">
            <w:pPr>
              <w:jc w:val="center"/>
              <w:rPr>
                <w:rFonts w:ascii="Times New Roman" w:hAnsi="Times New Roman" w:cs="Times New Roman"/>
                <w:b/>
                <w:bCs/>
                <w:color w:val="000000" w:themeColor="text1"/>
                <w:sz w:val="28"/>
                <w:szCs w:val="28"/>
              </w:rPr>
            </w:pPr>
            <w:r w:rsidRPr="00626BB7">
              <w:rPr>
                <w:rFonts w:ascii="Times New Roman" w:hAnsi="Times New Roman" w:cs="Times New Roman"/>
                <w:b/>
                <w:bCs/>
                <w:color w:val="000000" w:themeColor="text1"/>
                <w:sz w:val="28"/>
                <w:szCs w:val="28"/>
              </w:rPr>
              <w:t>KẾT QUẢ</w:t>
            </w:r>
          </w:p>
        </w:tc>
        <w:tc>
          <w:tcPr>
            <w:tcW w:w="1722" w:type="dxa"/>
          </w:tcPr>
          <w:p w14:paraId="4D10570B" w14:textId="0A425A15" w:rsidR="003F4ABB" w:rsidRPr="00626BB7" w:rsidRDefault="003F4ABB" w:rsidP="009649FE">
            <w:pPr>
              <w:jc w:val="center"/>
              <w:rPr>
                <w:rFonts w:ascii="Times New Roman" w:hAnsi="Times New Roman" w:cs="Times New Roman"/>
                <w:b/>
                <w:bCs/>
                <w:color w:val="000000" w:themeColor="text1"/>
                <w:sz w:val="28"/>
                <w:szCs w:val="28"/>
              </w:rPr>
            </w:pPr>
            <w:r w:rsidRPr="00626BB7">
              <w:rPr>
                <w:rFonts w:ascii="Times New Roman" w:hAnsi="Times New Roman" w:cs="Times New Roman"/>
                <w:b/>
                <w:bCs/>
                <w:color w:val="000000" w:themeColor="text1"/>
                <w:sz w:val="28"/>
                <w:szCs w:val="28"/>
              </w:rPr>
              <w:t>KIẾN NGHỊ, ĐỀ XUẤT</w:t>
            </w:r>
          </w:p>
        </w:tc>
        <w:tc>
          <w:tcPr>
            <w:tcW w:w="2523" w:type="dxa"/>
          </w:tcPr>
          <w:p w14:paraId="3A809D77" w14:textId="187E8A08" w:rsidR="003F4ABB" w:rsidRPr="00626BB7" w:rsidRDefault="003F4ABB" w:rsidP="004A2FF6">
            <w:pPr>
              <w:jc w:val="center"/>
              <w:rPr>
                <w:rFonts w:ascii="Times New Roman" w:hAnsi="Times New Roman" w:cs="Times New Roman"/>
                <w:b/>
                <w:bCs/>
                <w:color w:val="000000" w:themeColor="text1"/>
                <w:sz w:val="28"/>
                <w:szCs w:val="28"/>
              </w:rPr>
            </w:pPr>
            <w:r w:rsidRPr="00626BB7">
              <w:rPr>
                <w:rFonts w:ascii="Times New Roman" w:hAnsi="Times New Roman" w:cs="Times New Roman"/>
                <w:b/>
                <w:bCs/>
                <w:color w:val="000000" w:themeColor="text1"/>
                <w:sz w:val="28"/>
                <w:szCs w:val="28"/>
              </w:rPr>
              <w:t>GHI CHÚ</w:t>
            </w:r>
          </w:p>
        </w:tc>
      </w:tr>
      <w:tr w:rsidR="00626BB7" w:rsidRPr="00626BB7" w14:paraId="0970E7BB" w14:textId="77777777" w:rsidTr="004A2FF6">
        <w:tc>
          <w:tcPr>
            <w:tcW w:w="846" w:type="dxa"/>
          </w:tcPr>
          <w:p w14:paraId="62D4625A" w14:textId="0F0B9415" w:rsidR="000820E6" w:rsidRPr="00626BB7" w:rsidRDefault="000820E6" w:rsidP="003A01FF">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I</w:t>
            </w:r>
          </w:p>
        </w:tc>
        <w:tc>
          <w:tcPr>
            <w:tcW w:w="12757" w:type="dxa"/>
            <w:gridSpan w:val="6"/>
          </w:tcPr>
          <w:p w14:paraId="439D6D24" w14:textId="4DDBE357" w:rsidR="000820E6" w:rsidRPr="00626BB7" w:rsidRDefault="000820E6" w:rsidP="004A2FF6">
            <w:pPr>
              <w:jc w:val="both"/>
              <w:rPr>
                <w:rFonts w:ascii="Times New Roman" w:hAnsi="Times New Roman" w:cs="Times New Roman"/>
                <w:color w:val="000000" w:themeColor="text1"/>
                <w:sz w:val="28"/>
                <w:szCs w:val="28"/>
              </w:rPr>
            </w:pPr>
            <w:r w:rsidRPr="00626BB7">
              <w:rPr>
                <w:rFonts w:ascii="Times New Roman" w:hAnsi="Times New Roman" w:cs="Times New Roman"/>
                <w:b/>
                <w:bCs/>
                <w:color w:val="000000" w:themeColor="text1"/>
                <w:sz w:val="28"/>
                <w:szCs w:val="28"/>
              </w:rPr>
              <w:t>Thông báo số 194/TB-VP ngày 20/4/2026</w:t>
            </w:r>
          </w:p>
        </w:tc>
      </w:tr>
      <w:tr w:rsidR="00626BB7" w:rsidRPr="00626BB7" w14:paraId="693EEF75" w14:textId="77777777" w:rsidTr="00E13695">
        <w:tc>
          <w:tcPr>
            <w:tcW w:w="846" w:type="dxa"/>
          </w:tcPr>
          <w:p w14:paraId="4B76A8C1" w14:textId="77777777" w:rsidR="003F4ABB" w:rsidRPr="00626BB7" w:rsidRDefault="003F4ABB" w:rsidP="0026734A">
            <w:pPr>
              <w:pStyle w:val="ListParagraph"/>
              <w:numPr>
                <w:ilvl w:val="0"/>
                <w:numId w:val="2"/>
              </w:numPr>
              <w:rPr>
                <w:rFonts w:ascii="Times New Roman" w:hAnsi="Times New Roman" w:cs="Times New Roman"/>
                <w:color w:val="000000" w:themeColor="text1"/>
                <w:sz w:val="28"/>
                <w:szCs w:val="28"/>
              </w:rPr>
            </w:pPr>
          </w:p>
        </w:tc>
        <w:tc>
          <w:tcPr>
            <w:tcW w:w="4111" w:type="dxa"/>
          </w:tcPr>
          <w:p w14:paraId="2234DA51" w14:textId="0ADBFF91"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Tham mưu ban hành Nghị quyết về quy chế tiếp công dân của Thường trực HĐND, đại biểu HĐND thành phố Hà Nội khóa XVII, nhiệm kỳ 2026-2031</w:t>
            </w:r>
          </w:p>
        </w:tc>
        <w:tc>
          <w:tcPr>
            <w:tcW w:w="918" w:type="dxa"/>
          </w:tcPr>
          <w:p w14:paraId="60A825F9" w14:textId="77777777" w:rsidR="003F4ABB" w:rsidRPr="00626BB7" w:rsidRDefault="003F4ABB">
            <w:pPr>
              <w:rPr>
                <w:rFonts w:ascii="Times New Roman" w:hAnsi="Times New Roman" w:cs="Times New Roman"/>
                <w:color w:val="000000" w:themeColor="text1"/>
                <w:sz w:val="28"/>
                <w:szCs w:val="28"/>
              </w:rPr>
            </w:pPr>
          </w:p>
        </w:tc>
        <w:tc>
          <w:tcPr>
            <w:tcW w:w="1532" w:type="dxa"/>
          </w:tcPr>
          <w:p w14:paraId="6C418B7E" w14:textId="2E1BAFEE"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w:t>
            </w:r>
          </w:p>
        </w:tc>
        <w:tc>
          <w:tcPr>
            <w:tcW w:w="1951" w:type="dxa"/>
          </w:tcPr>
          <w:p w14:paraId="2DC5A56A" w14:textId="353FD0FF"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Đã hoàn thành</w:t>
            </w:r>
          </w:p>
        </w:tc>
        <w:tc>
          <w:tcPr>
            <w:tcW w:w="1722" w:type="dxa"/>
          </w:tcPr>
          <w:p w14:paraId="126792D3" w14:textId="77777777" w:rsidR="003F4ABB" w:rsidRPr="00626BB7" w:rsidRDefault="003F4ABB">
            <w:pPr>
              <w:rPr>
                <w:rFonts w:ascii="Times New Roman" w:hAnsi="Times New Roman" w:cs="Times New Roman"/>
                <w:color w:val="000000" w:themeColor="text1"/>
                <w:sz w:val="28"/>
                <w:szCs w:val="28"/>
              </w:rPr>
            </w:pPr>
          </w:p>
        </w:tc>
        <w:tc>
          <w:tcPr>
            <w:tcW w:w="2523" w:type="dxa"/>
          </w:tcPr>
          <w:p w14:paraId="2A786EC9" w14:textId="43E44DFD" w:rsidR="003F4ABB" w:rsidRPr="00626BB7" w:rsidRDefault="003F4ABB"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Đúng tiến độ</w:t>
            </w:r>
          </w:p>
        </w:tc>
      </w:tr>
      <w:tr w:rsidR="00626BB7" w:rsidRPr="00626BB7" w14:paraId="6A52D0A7" w14:textId="77777777" w:rsidTr="00E13695">
        <w:tc>
          <w:tcPr>
            <w:tcW w:w="846" w:type="dxa"/>
          </w:tcPr>
          <w:p w14:paraId="2E753E8F" w14:textId="77777777"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62EDD2BB" w14:textId="5E49E171"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 xml:space="preserve">Gửi Thường trực HĐND xã, phường triển khai và thực hiện Nghị quyết số 116/2025/UBTVQH15 ngày 24/12/2025 của Ủy ban Thường vụ Quốc hội và Nghị quyết số 2746/NQ-UBDNGS15 ngày </w:t>
            </w:r>
            <w:r w:rsidRPr="00626BB7">
              <w:rPr>
                <w:rFonts w:ascii="Times New Roman" w:hAnsi="Times New Roman" w:cs="Times New Roman"/>
                <w:color w:val="000000" w:themeColor="text1"/>
                <w:sz w:val="28"/>
                <w:szCs w:val="28"/>
              </w:rPr>
              <w:lastRenderedPageBreak/>
              <w:t>01/4/2026 của Ủy ban Dân nguyện và Giám sát</w:t>
            </w:r>
          </w:p>
        </w:tc>
        <w:tc>
          <w:tcPr>
            <w:tcW w:w="918" w:type="dxa"/>
          </w:tcPr>
          <w:p w14:paraId="58BA4785" w14:textId="77777777" w:rsidR="003F4ABB" w:rsidRPr="00626BB7" w:rsidRDefault="003F4ABB">
            <w:pPr>
              <w:rPr>
                <w:rFonts w:ascii="Times New Roman" w:hAnsi="Times New Roman" w:cs="Times New Roman"/>
                <w:color w:val="000000" w:themeColor="text1"/>
                <w:sz w:val="28"/>
                <w:szCs w:val="28"/>
              </w:rPr>
            </w:pPr>
          </w:p>
        </w:tc>
        <w:tc>
          <w:tcPr>
            <w:tcW w:w="1532" w:type="dxa"/>
          </w:tcPr>
          <w:p w14:paraId="48D7CD6D" w14:textId="28A1A944"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w:t>
            </w:r>
          </w:p>
        </w:tc>
        <w:tc>
          <w:tcPr>
            <w:tcW w:w="1951" w:type="dxa"/>
          </w:tcPr>
          <w:p w14:paraId="7D568F41" w14:textId="29915E35"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Đã hoàn thành</w:t>
            </w:r>
          </w:p>
        </w:tc>
        <w:tc>
          <w:tcPr>
            <w:tcW w:w="1722" w:type="dxa"/>
          </w:tcPr>
          <w:p w14:paraId="7CC2BDED" w14:textId="77777777" w:rsidR="003F4ABB" w:rsidRPr="00626BB7" w:rsidRDefault="003F4ABB">
            <w:pPr>
              <w:rPr>
                <w:rFonts w:ascii="Times New Roman" w:hAnsi="Times New Roman" w:cs="Times New Roman"/>
                <w:color w:val="000000" w:themeColor="text1"/>
                <w:sz w:val="28"/>
                <w:szCs w:val="28"/>
              </w:rPr>
            </w:pPr>
          </w:p>
        </w:tc>
        <w:tc>
          <w:tcPr>
            <w:tcW w:w="2523" w:type="dxa"/>
          </w:tcPr>
          <w:p w14:paraId="55FD1D1D" w14:textId="6D2A1C68" w:rsidR="003F4ABB" w:rsidRPr="00626BB7" w:rsidRDefault="003F4ABB"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Đúng tiến độ</w:t>
            </w:r>
          </w:p>
        </w:tc>
      </w:tr>
      <w:tr w:rsidR="00626BB7" w:rsidRPr="00626BB7" w14:paraId="6FF00271" w14:textId="77777777" w:rsidTr="00E13695">
        <w:tc>
          <w:tcPr>
            <w:tcW w:w="846" w:type="dxa"/>
          </w:tcPr>
          <w:p w14:paraId="061B7ED2" w14:textId="77777777"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67DD0432" w14:textId="40B03E90"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Tham mưu, phục vụ đồng chí Phó Chủ tịch HĐND Thành phố Phạm Thị Thanh Mai chủ trì buổi tiếp công dân đối với vụ việc của ông Lưu Hồ Điệp, thôn Tự Khoát, xã Thanh Trì, thành phố Hà Nội</w:t>
            </w:r>
          </w:p>
        </w:tc>
        <w:tc>
          <w:tcPr>
            <w:tcW w:w="918" w:type="dxa"/>
          </w:tcPr>
          <w:p w14:paraId="24F6DE10" w14:textId="77777777" w:rsidR="003F4ABB" w:rsidRPr="00626BB7" w:rsidRDefault="003F4ABB">
            <w:pPr>
              <w:rPr>
                <w:rFonts w:ascii="Times New Roman" w:hAnsi="Times New Roman" w:cs="Times New Roman"/>
                <w:color w:val="000000" w:themeColor="text1"/>
                <w:sz w:val="28"/>
                <w:szCs w:val="28"/>
              </w:rPr>
            </w:pPr>
          </w:p>
        </w:tc>
        <w:tc>
          <w:tcPr>
            <w:tcW w:w="1532" w:type="dxa"/>
          </w:tcPr>
          <w:p w14:paraId="425AACC3" w14:textId="535A861D"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w:t>
            </w:r>
          </w:p>
        </w:tc>
        <w:tc>
          <w:tcPr>
            <w:tcW w:w="1951" w:type="dxa"/>
          </w:tcPr>
          <w:p w14:paraId="2DB1D4DE" w14:textId="19F0B4F4"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Đã hoàn thành (Thông báo kết luận số 40/TB-HĐND ngày 24/4/2026 về việc tiếp công dân định kỳ tháng 4/2026)</w:t>
            </w:r>
          </w:p>
        </w:tc>
        <w:tc>
          <w:tcPr>
            <w:tcW w:w="1722" w:type="dxa"/>
          </w:tcPr>
          <w:p w14:paraId="1A402650" w14:textId="77777777" w:rsidR="003F4ABB" w:rsidRPr="00626BB7" w:rsidRDefault="003F4ABB">
            <w:pPr>
              <w:rPr>
                <w:rFonts w:ascii="Times New Roman" w:hAnsi="Times New Roman" w:cs="Times New Roman"/>
                <w:color w:val="000000" w:themeColor="text1"/>
                <w:sz w:val="28"/>
                <w:szCs w:val="28"/>
              </w:rPr>
            </w:pPr>
          </w:p>
        </w:tc>
        <w:tc>
          <w:tcPr>
            <w:tcW w:w="2523" w:type="dxa"/>
          </w:tcPr>
          <w:p w14:paraId="2A0A807D" w14:textId="5C4D59AE" w:rsidR="003F4ABB" w:rsidRPr="00626BB7" w:rsidRDefault="003F4ABB"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Đúng tiến độ</w:t>
            </w:r>
          </w:p>
        </w:tc>
      </w:tr>
      <w:tr w:rsidR="00626BB7" w:rsidRPr="00626BB7" w14:paraId="35D10345" w14:textId="77777777" w:rsidTr="00E13695">
        <w:tc>
          <w:tcPr>
            <w:tcW w:w="846" w:type="dxa"/>
          </w:tcPr>
          <w:p w14:paraId="659A8A61" w14:textId="77777777"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74BBA9A4" w14:textId="17B42A53"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Tham mưu Thường trực HĐND Thành phố ban hành lịch tiếp công dân tháng 5, 6/2026</w:t>
            </w:r>
          </w:p>
        </w:tc>
        <w:tc>
          <w:tcPr>
            <w:tcW w:w="918" w:type="dxa"/>
          </w:tcPr>
          <w:p w14:paraId="5E67E2D3" w14:textId="77777777" w:rsidR="003F4ABB" w:rsidRPr="00626BB7" w:rsidRDefault="003F4ABB">
            <w:pPr>
              <w:rPr>
                <w:rFonts w:ascii="Times New Roman" w:hAnsi="Times New Roman" w:cs="Times New Roman"/>
                <w:color w:val="000000" w:themeColor="text1"/>
                <w:sz w:val="28"/>
                <w:szCs w:val="28"/>
              </w:rPr>
            </w:pPr>
          </w:p>
        </w:tc>
        <w:tc>
          <w:tcPr>
            <w:tcW w:w="1532" w:type="dxa"/>
          </w:tcPr>
          <w:p w14:paraId="169057A7" w14:textId="445CE9A9"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w:t>
            </w:r>
          </w:p>
        </w:tc>
        <w:tc>
          <w:tcPr>
            <w:tcW w:w="1951" w:type="dxa"/>
          </w:tcPr>
          <w:p w14:paraId="5275A85F" w14:textId="2BA2908E"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Đã hoàn thành (</w:t>
            </w:r>
            <w:r w:rsidRPr="00626BB7">
              <w:rPr>
                <w:rFonts w:ascii="Times New Roman" w:hAnsi="Times New Roman" w:cs="Times New Roman"/>
                <w:bCs/>
                <w:color w:val="000000" w:themeColor="text1"/>
                <w:spacing w:val="2"/>
                <w:sz w:val="28"/>
                <w:szCs w:val="28"/>
              </w:rPr>
              <w:t>Văn bản số 100</w:t>
            </w:r>
            <w:r w:rsidRPr="00626BB7">
              <w:rPr>
                <w:rFonts w:ascii="Times New Roman" w:hAnsi="Times New Roman" w:cs="Times New Roman"/>
                <w:bCs/>
                <w:color w:val="000000" w:themeColor="text1"/>
                <w:spacing w:val="2"/>
                <w:sz w:val="28"/>
                <w:szCs w:val="28"/>
                <w:lang w:val="vi-VN"/>
              </w:rPr>
              <w:t xml:space="preserve">/HĐND-VP ngày </w:t>
            </w:r>
            <w:r w:rsidRPr="00626BB7">
              <w:rPr>
                <w:rFonts w:ascii="Times New Roman" w:hAnsi="Times New Roman" w:cs="Times New Roman"/>
                <w:bCs/>
                <w:color w:val="000000" w:themeColor="text1"/>
                <w:spacing w:val="2"/>
                <w:sz w:val="28"/>
                <w:szCs w:val="28"/>
              </w:rPr>
              <w:t>06/5/2026)</w:t>
            </w:r>
          </w:p>
        </w:tc>
        <w:tc>
          <w:tcPr>
            <w:tcW w:w="1722" w:type="dxa"/>
          </w:tcPr>
          <w:p w14:paraId="06C917B0" w14:textId="77777777" w:rsidR="003F4ABB" w:rsidRPr="00626BB7" w:rsidRDefault="003F4ABB">
            <w:pPr>
              <w:rPr>
                <w:rFonts w:ascii="Times New Roman" w:hAnsi="Times New Roman" w:cs="Times New Roman"/>
                <w:color w:val="000000" w:themeColor="text1"/>
                <w:sz w:val="28"/>
                <w:szCs w:val="28"/>
              </w:rPr>
            </w:pPr>
          </w:p>
        </w:tc>
        <w:tc>
          <w:tcPr>
            <w:tcW w:w="2523" w:type="dxa"/>
          </w:tcPr>
          <w:p w14:paraId="6B9E5FE0" w14:textId="1E764C18" w:rsidR="003F4ABB" w:rsidRPr="00626BB7" w:rsidRDefault="003F4ABB"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Đúng tiến độ</w:t>
            </w:r>
          </w:p>
        </w:tc>
      </w:tr>
      <w:tr w:rsidR="00626BB7" w:rsidRPr="00626BB7" w14:paraId="0C4E6042" w14:textId="77777777" w:rsidTr="00E13695">
        <w:tc>
          <w:tcPr>
            <w:tcW w:w="846" w:type="dxa"/>
          </w:tcPr>
          <w:p w14:paraId="2E774150" w14:textId="77777777"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30116C56" w14:textId="580E461D"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 xml:space="preserve">Tham mưu Thường trực HĐND Thành phố triển khai Nghị quyết số 116/2025/UBTVQH15 ngày 24/12/2025 của Ủy ban Thường vụ Quốc hội, trong đó xác định rõ thẩm quyền ban hành, phạm vi, đối tượng áp dụng, nội dung quy định đảm bảo đúng quy định Luật Tổ chức chính quyền địa </w:t>
            </w:r>
            <w:r w:rsidRPr="00626BB7">
              <w:rPr>
                <w:rFonts w:ascii="Times New Roman" w:hAnsi="Times New Roman" w:cs="Times New Roman"/>
                <w:color w:val="000000" w:themeColor="text1"/>
                <w:sz w:val="28"/>
                <w:szCs w:val="28"/>
              </w:rPr>
              <w:lastRenderedPageBreak/>
              <w:t>phương và các văn bản quy phạm pháp luật liên quan</w:t>
            </w:r>
          </w:p>
        </w:tc>
        <w:tc>
          <w:tcPr>
            <w:tcW w:w="918" w:type="dxa"/>
          </w:tcPr>
          <w:p w14:paraId="2775E3A7" w14:textId="7A4C57A5" w:rsidR="003F4ABB" w:rsidRPr="00626BB7" w:rsidRDefault="003F4ABB">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lastRenderedPageBreak/>
              <w:t>Ngày 20/4/2026</w:t>
            </w:r>
          </w:p>
        </w:tc>
        <w:tc>
          <w:tcPr>
            <w:tcW w:w="1532" w:type="dxa"/>
          </w:tcPr>
          <w:p w14:paraId="43AFCA11" w14:textId="4F944878" w:rsidR="003F4ABB" w:rsidRPr="00626BB7" w:rsidRDefault="00A6493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Ban Pháp chế</w:t>
            </w:r>
          </w:p>
        </w:tc>
        <w:tc>
          <w:tcPr>
            <w:tcW w:w="1951" w:type="dxa"/>
          </w:tcPr>
          <w:p w14:paraId="70AB5149" w14:textId="445B9933" w:rsidR="003F4ABB" w:rsidRPr="00626BB7" w:rsidRDefault="007B61DE">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Đã phối hợp với Văn phòng trình HĐND Thành phố ban hành Nghị quyết số 26/NQ-HĐND ngày 02/6/2026</w:t>
            </w:r>
          </w:p>
        </w:tc>
        <w:tc>
          <w:tcPr>
            <w:tcW w:w="1722" w:type="dxa"/>
          </w:tcPr>
          <w:p w14:paraId="775A52A1" w14:textId="77777777" w:rsidR="003F4ABB" w:rsidRPr="00626BB7" w:rsidRDefault="003F4ABB">
            <w:pPr>
              <w:rPr>
                <w:rFonts w:ascii="Times New Roman" w:hAnsi="Times New Roman" w:cs="Times New Roman"/>
                <w:color w:val="000000" w:themeColor="text1"/>
                <w:sz w:val="28"/>
                <w:szCs w:val="28"/>
              </w:rPr>
            </w:pPr>
          </w:p>
        </w:tc>
        <w:tc>
          <w:tcPr>
            <w:tcW w:w="2523" w:type="dxa"/>
          </w:tcPr>
          <w:p w14:paraId="5F20E718" w14:textId="6FA64374" w:rsidR="003F4ABB" w:rsidRPr="00626BB7" w:rsidRDefault="007B61DE"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Đúng tiến độ</w:t>
            </w:r>
          </w:p>
        </w:tc>
      </w:tr>
      <w:tr w:rsidR="00626BB7" w:rsidRPr="00626BB7" w14:paraId="47F14C5E" w14:textId="77777777" w:rsidTr="00E13695">
        <w:tc>
          <w:tcPr>
            <w:tcW w:w="846" w:type="dxa"/>
          </w:tcPr>
          <w:p w14:paraId="35CF83F7" w14:textId="77777777"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75067936" w14:textId="0990C9E5" w:rsidR="003F4ABB" w:rsidRPr="00626BB7" w:rsidRDefault="003F4ABB"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Tham mưu Thường trực HĐND Thành phố ban hành văn bản đề nghị UBND Thành phố báo cáo kết quả kết quả giải quyết các vụ việc tồn đọng trên địa bàn Thành phố</w:t>
            </w:r>
          </w:p>
        </w:tc>
        <w:tc>
          <w:tcPr>
            <w:tcW w:w="918" w:type="dxa"/>
          </w:tcPr>
          <w:p w14:paraId="14650EB2" w14:textId="78FA34A1" w:rsidR="003F4ABB" w:rsidRPr="00626BB7" w:rsidRDefault="00986F17"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Trước 30/4/2026</w:t>
            </w:r>
          </w:p>
        </w:tc>
        <w:tc>
          <w:tcPr>
            <w:tcW w:w="1532" w:type="dxa"/>
          </w:tcPr>
          <w:p w14:paraId="31755373" w14:textId="77777777" w:rsidR="003F4ABB" w:rsidRPr="00626BB7" w:rsidRDefault="009B5538"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Ban Pháp chế</w:t>
            </w:r>
          </w:p>
          <w:p w14:paraId="5DE25CC0" w14:textId="62354A6E" w:rsidR="009B5538" w:rsidRPr="00626BB7" w:rsidRDefault="009B5538" w:rsidP="000F5C85">
            <w:pPr>
              <w:rPr>
                <w:rFonts w:ascii="Times New Roman" w:hAnsi="Times New Roman" w:cs="Times New Roman"/>
                <w:color w:val="000000" w:themeColor="text1"/>
                <w:sz w:val="28"/>
                <w:szCs w:val="28"/>
              </w:rPr>
            </w:pPr>
          </w:p>
        </w:tc>
        <w:tc>
          <w:tcPr>
            <w:tcW w:w="1951" w:type="dxa"/>
          </w:tcPr>
          <w:p w14:paraId="03F182BB" w14:textId="49E7D4FA" w:rsidR="003F4ABB" w:rsidRPr="00626BB7" w:rsidRDefault="003F4ABB"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Đã hoàn thành (Văn bản số 95/HĐND-BPC ngày 30/4/2026)</w:t>
            </w:r>
          </w:p>
        </w:tc>
        <w:tc>
          <w:tcPr>
            <w:tcW w:w="1722" w:type="dxa"/>
          </w:tcPr>
          <w:p w14:paraId="6330FF05"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69B460C5" w14:textId="4D8A55CD" w:rsidR="003F4ABB" w:rsidRPr="00626BB7" w:rsidRDefault="003F4ABB"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UBND Thành phố đã có Báo cáo số 255/BC-UBND ngày 12/6/2026 về kết quả giải quyết các vụ việc tồn đọng trên địa bàn Thành phố.</w:t>
            </w:r>
          </w:p>
        </w:tc>
      </w:tr>
      <w:tr w:rsidR="00626BB7" w:rsidRPr="00626BB7" w14:paraId="22A6EF93" w14:textId="77777777" w:rsidTr="00E13695">
        <w:tc>
          <w:tcPr>
            <w:tcW w:w="846" w:type="dxa"/>
          </w:tcPr>
          <w:p w14:paraId="4D13349D" w14:textId="0F8A6D3C"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74D652A8" w14:textId="0628525D" w:rsidR="003F4ABB" w:rsidRPr="00626BB7" w:rsidRDefault="001B6E4A"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Theo dõi, đôn đốc, giám sát việc giải quyết, trả lời kiến nghị cử tri trên nền tảng số iHanoi thuộc lĩnh vực phụ trách</w:t>
            </w:r>
          </w:p>
        </w:tc>
        <w:tc>
          <w:tcPr>
            <w:tcW w:w="918" w:type="dxa"/>
          </w:tcPr>
          <w:p w14:paraId="5D2DFF40"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21D576C2" w14:textId="77BB983B" w:rsidR="003F4ABB" w:rsidRPr="00626BB7" w:rsidRDefault="001B6E4A"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Các Ban HĐND Thành phố</w:t>
            </w:r>
          </w:p>
        </w:tc>
        <w:tc>
          <w:tcPr>
            <w:tcW w:w="1951" w:type="dxa"/>
          </w:tcPr>
          <w:p w14:paraId="48A61CC8" w14:textId="2EC917DE" w:rsidR="003F4ABB" w:rsidRPr="00626BB7" w:rsidRDefault="003F4ABB" w:rsidP="000F5C85">
            <w:pPr>
              <w:rPr>
                <w:rFonts w:ascii="Times New Roman" w:hAnsi="Times New Roman" w:cs="Times New Roman"/>
                <w:color w:val="000000" w:themeColor="text1"/>
                <w:sz w:val="28"/>
                <w:szCs w:val="28"/>
              </w:rPr>
            </w:pPr>
          </w:p>
        </w:tc>
        <w:tc>
          <w:tcPr>
            <w:tcW w:w="1722" w:type="dxa"/>
          </w:tcPr>
          <w:p w14:paraId="27AAF907"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6520493F" w14:textId="042A4871" w:rsidR="003F4ABB" w:rsidRPr="00626BB7" w:rsidRDefault="00A123DC" w:rsidP="004A2FF6">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Dừng thực hiện do Nền tảng chưa đáp ứng yêu cầu</w:t>
            </w:r>
          </w:p>
        </w:tc>
      </w:tr>
      <w:tr w:rsidR="00626BB7" w:rsidRPr="00626BB7" w14:paraId="7D0160B8" w14:textId="77777777" w:rsidTr="00E13695">
        <w:tc>
          <w:tcPr>
            <w:tcW w:w="846" w:type="dxa"/>
          </w:tcPr>
          <w:p w14:paraId="79418D47" w14:textId="77777777"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62D5C371" w14:textId="6C2C5AB1" w:rsidR="003F4ABB" w:rsidRPr="00626BB7" w:rsidRDefault="001B6E4A"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Xây dựng Đề án TXCT số, báo cáo Thường trực HĐND Thành phố, Ban chỉ đạo 57 của Đảng ủy HĐND để triển khai trên nền tảng số một điểm đến</w:t>
            </w:r>
          </w:p>
        </w:tc>
        <w:tc>
          <w:tcPr>
            <w:tcW w:w="918" w:type="dxa"/>
          </w:tcPr>
          <w:p w14:paraId="3DB7C08F"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63A64785" w14:textId="78CC75CB" w:rsidR="003F4ABB" w:rsidRPr="00626BB7" w:rsidRDefault="0019304D"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 chủ trì, phối hợp các Ban</w:t>
            </w:r>
          </w:p>
        </w:tc>
        <w:tc>
          <w:tcPr>
            <w:tcW w:w="1951" w:type="dxa"/>
          </w:tcPr>
          <w:p w14:paraId="4D63071D" w14:textId="0DC813DC" w:rsidR="003F4ABB" w:rsidRPr="00626BB7" w:rsidRDefault="00A123DC" w:rsidP="000F5C8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Đang thực hiện</w:t>
            </w:r>
          </w:p>
        </w:tc>
        <w:tc>
          <w:tcPr>
            <w:tcW w:w="1722" w:type="dxa"/>
          </w:tcPr>
          <w:p w14:paraId="6B14C337"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16921376" w14:textId="77777777" w:rsidR="003F4ABB" w:rsidRPr="00626BB7" w:rsidRDefault="003F4ABB" w:rsidP="004A2FF6">
            <w:pPr>
              <w:jc w:val="center"/>
              <w:rPr>
                <w:rFonts w:ascii="Times New Roman" w:hAnsi="Times New Roman" w:cs="Times New Roman"/>
                <w:color w:val="000000" w:themeColor="text1"/>
                <w:sz w:val="28"/>
                <w:szCs w:val="28"/>
              </w:rPr>
            </w:pPr>
          </w:p>
        </w:tc>
      </w:tr>
      <w:tr w:rsidR="00626BB7" w:rsidRPr="00626BB7" w14:paraId="50949F85" w14:textId="77777777" w:rsidTr="00E13695">
        <w:tc>
          <w:tcPr>
            <w:tcW w:w="846" w:type="dxa"/>
          </w:tcPr>
          <w:p w14:paraId="38E85E4B" w14:textId="77777777"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45762901" w14:textId="78128D56" w:rsidR="003F4ABB" w:rsidRPr="00626BB7" w:rsidRDefault="00686DBE"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Báo cáo định kỳ hàng quý về công tác dân nguyện phục vụ phiên họp tập thể của Thường trực HĐND Thành phố vào tháng cuối quý</w:t>
            </w:r>
          </w:p>
        </w:tc>
        <w:tc>
          <w:tcPr>
            <w:tcW w:w="918" w:type="dxa"/>
          </w:tcPr>
          <w:p w14:paraId="610FE952"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5044AD6E" w14:textId="74B0A047" w:rsidR="003F4ABB" w:rsidRPr="00626BB7" w:rsidRDefault="00686DBE"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Ban Pháp chế</w:t>
            </w:r>
          </w:p>
        </w:tc>
        <w:tc>
          <w:tcPr>
            <w:tcW w:w="1951" w:type="dxa"/>
          </w:tcPr>
          <w:p w14:paraId="3A76E673" w14:textId="0A6E49F8" w:rsidR="003F4ABB" w:rsidRPr="00626BB7" w:rsidRDefault="007B61DE"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Đang thực hiện. Thực hiện trong quý III/2026</w:t>
            </w:r>
          </w:p>
        </w:tc>
        <w:tc>
          <w:tcPr>
            <w:tcW w:w="1722" w:type="dxa"/>
          </w:tcPr>
          <w:p w14:paraId="7E73A6AF"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35CE90C5" w14:textId="454DA222" w:rsidR="003F4ABB" w:rsidRPr="00626BB7" w:rsidRDefault="00EA3B0C"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Đang tập hợp thông tin, nghiên cứu xây dựng báo cáo</w:t>
            </w:r>
          </w:p>
        </w:tc>
      </w:tr>
      <w:tr w:rsidR="00626BB7" w:rsidRPr="00626BB7" w14:paraId="15359CD0" w14:textId="77777777" w:rsidTr="00E13695">
        <w:tc>
          <w:tcPr>
            <w:tcW w:w="846" w:type="dxa"/>
          </w:tcPr>
          <w:p w14:paraId="70B895DE" w14:textId="77777777" w:rsidR="003F4ABB" w:rsidRPr="00626BB7" w:rsidRDefault="003F4ABB" w:rsidP="0026734A">
            <w:pPr>
              <w:pStyle w:val="ListParagraph"/>
              <w:numPr>
                <w:ilvl w:val="0"/>
                <w:numId w:val="2"/>
              </w:numPr>
              <w:jc w:val="center"/>
              <w:rPr>
                <w:rFonts w:ascii="Times New Roman" w:hAnsi="Times New Roman" w:cs="Times New Roman"/>
                <w:color w:val="000000" w:themeColor="text1"/>
                <w:sz w:val="28"/>
                <w:szCs w:val="28"/>
              </w:rPr>
            </w:pPr>
          </w:p>
        </w:tc>
        <w:tc>
          <w:tcPr>
            <w:tcW w:w="4111" w:type="dxa"/>
          </w:tcPr>
          <w:p w14:paraId="745A5CB5" w14:textId="0C10E6C0" w:rsidR="003F4ABB" w:rsidRPr="00626BB7" w:rsidRDefault="0052728C"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 xml:space="preserve">Xây dựng kế hoạch bồi dưỡng về kiến thức, kỹ năng hoạt động cho đại biểu HĐND các cấp nhiệm kỳ 2026-2031 trong lĩnh vực tiếp công dân, giám sát việc giải quyết khiếu nại, tố cáo, kiến nghị, phản ánh của công dân </w:t>
            </w:r>
          </w:p>
        </w:tc>
        <w:tc>
          <w:tcPr>
            <w:tcW w:w="918" w:type="dxa"/>
          </w:tcPr>
          <w:p w14:paraId="49A37DB8"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1DC56CBF" w14:textId="4C38E6A4" w:rsidR="003F4ABB" w:rsidRPr="00626BB7" w:rsidRDefault="0052728C"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Ban Pháp chế</w:t>
            </w:r>
          </w:p>
        </w:tc>
        <w:tc>
          <w:tcPr>
            <w:tcW w:w="1951" w:type="dxa"/>
          </w:tcPr>
          <w:p w14:paraId="201AE053" w14:textId="5A9AE9CD" w:rsidR="003F4ABB" w:rsidRPr="00626BB7" w:rsidRDefault="007B61DE"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Đang thực hiện</w:t>
            </w:r>
          </w:p>
        </w:tc>
        <w:tc>
          <w:tcPr>
            <w:tcW w:w="1722" w:type="dxa"/>
          </w:tcPr>
          <w:p w14:paraId="421C99E2"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5E4842C0" w14:textId="668CB25E" w:rsidR="003F4ABB" w:rsidRPr="00626BB7" w:rsidRDefault="007B61DE"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Ban đang triển khai bồi dưỡng về kiến thức, kỹ năng hoạt động cho đại biểu HĐND cấp xã, phường</w:t>
            </w:r>
          </w:p>
        </w:tc>
      </w:tr>
      <w:tr w:rsidR="00626BB7" w:rsidRPr="00626BB7" w14:paraId="37DD6B7D" w14:textId="77777777" w:rsidTr="00E13695">
        <w:tc>
          <w:tcPr>
            <w:tcW w:w="846" w:type="dxa"/>
          </w:tcPr>
          <w:p w14:paraId="44CDA1F7" w14:textId="1750A37D" w:rsidR="003F4ABB" w:rsidRPr="00626BB7" w:rsidRDefault="0068298D" w:rsidP="004A2FF6">
            <w:pPr>
              <w:jc w:val="center"/>
              <w:rPr>
                <w:rFonts w:ascii="Times New Roman" w:hAnsi="Times New Roman" w:cs="Times New Roman"/>
                <w:b/>
                <w:color w:val="000000" w:themeColor="text1"/>
                <w:sz w:val="28"/>
                <w:szCs w:val="28"/>
              </w:rPr>
            </w:pPr>
            <w:r w:rsidRPr="00626BB7">
              <w:rPr>
                <w:rFonts w:ascii="Times New Roman" w:hAnsi="Times New Roman" w:cs="Times New Roman"/>
                <w:b/>
                <w:color w:val="000000" w:themeColor="text1"/>
                <w:sz w:val="28"/>
                <w:szCs w:val="28"/>
              </w:rPr>
              <w:t>II</w:t>
            </w:r>
          </w:p>
        </w:tc>
        <w:tc>
          <w:tcPr>
            <w:tcW w:w="4111" w:type="dxa"/>
          </w:tcPr>
          <w:p w14:paraId="1FCB68BC" w14:textId="51CB433A" w:rsidR="003F4ABB" w:rsidRPr="00626BB7" w:rsidRDefault="00DF5662" w:rsidP="000F5C85">
            <w:pPr>
              <w:rPr>
                <w:rFonts w:ascii="Times New Roman" w:hAnsi="Times New Roman" w:cs="Times New Roman"/>
                <w:color w:val="000000" w:themeColor="text1"/>
                <w:sz w:val="28"/>
                <w:szCs w:val="28"/>
              </w:rPr>
            </w:pPr>
            <w:r w:rsidRPr="00626BB7">
              <w:rPr>
                <w:rFonts w:ascii="Times New Roman" w:hAnsi="Times New Roman" w:cs="Times New Roman"/>
                <w:b/>
                <w:bCs/>
                <w:color w:val="000000" w:themeColor="text1"/>
                <w:sz w:val="28"/>
                <w:szCs w:val="28"/>
              </w:rPr>
              <w:t>Thông báo số 366/TB-VP ngày 03/7/2026</w:t>
            </w:r>
          </w:p>
        </w:tc>
        <w:tc>
          <w:tcPr>
            <w:tcW w:w="918" w:type="dxa"/>
          </w:tcPr>
          <w:p w14:paraId="597DAC44"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55224C05" w14:textId="77777777" w:rsidR="003F4ABB" w:rsidRPr="00626BB7" w:rsidRDefault="003F4ABB" w:rsidP="000F5C85">
            <w:pPr>
              <w:rPr>
                <w:rFonts w:ascii="Times New Roman" w:hAnsi="Times New Roman" w:cs="Times New Roman"/>
                <w:color w:val="000000" w:themeColor="text1"/>
                <w:sz w:val="28"/>
                <w:szCs w:val="28"/>
              </w:rPr>
            </w:pPr>
          </w:p>
        </w:tc>
        <w:tc>
          <w:tcPr>
            <w:tcW w:w="1951" w:type="dxa"/>
          </w:tcPr>
          <w:p w14:paraId="4546A0D8" w14:textId="39E9B06E" w:rsidR="003F4ABB" w:rsidRPr="00626BB7" w:rsidRDefault="003F4ABB" w:rsidP="000F5C85">
            <w:pPr>
              <w:rPr>
                <w:rFonts w:ascii="Times New Roman" w:hAnsi="Times New Roman" w:cs="Times New Roman"/>
                <w:color w:val="000000" w:themeColor="text1"/>
                <w:sz w:val="28"/>
                <w:szCs w:val="28"/>
              </w:rPr>
            </w:pPr>
          </w:p>
        </w:tc>
        <w:tc>
          <w:tcPr>
            <w:tcW w:w="1722" w:type="dxa"/>
          </w:tcPr>
          <w:p w14:paraId="419546C6"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16C8FEA3" w14:textId="77777777" w:rsidR="003F4ABB" w:rsidRPr="00626BB7" w:rsidRDefault="003F4ABB" w:rsidP="004A2FF6">
            <w:pPr>
              <w:jc w:val="center"/>
              <w:rPr>
                <w:rFonts w:ascii="Times New Roman" w:hAnsi="Times New Roman" w:cs="Times New Roman"/>
                <w:color w:val="000000" w:themeColor="text1"/>
                <w:sz w:val="28"/>
                <w:szCs w:val="28"/>
              </w:rPr>
            </w:pPr>
          </w:p>
        </w:tc>
      </w:tr>
      <w:tr w:rsidR="00626BB7" w:rsidRPr="00626BB7" w14:paraId="37357401" w14:textId="77777777" w:rsidTr="00E13695">
        <w:tc>
          <w:tcPr>
            <w:tcW w:w="846" w:type="dxa"/>
          </w:tcPr>
          <w:p w14:paraId="44715DB2" w14:textId="77777777" w:rsidR="003F4ABB" w:rsidRPr="00626BB7" w:rsidRDefault="003F4AB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4C2453D9" w14:textId="42AA7DE3" w:rsidR="003F4ABB" w:rsidRPr="00626BB7" w:rsidRDefault="007878DC"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Hoàn thiện báo cáo công tác dân nguyện 6 tháng đầu năm và nhiệm vụ trọng tâm 6 tháng cuối năm 2026</w:t>
            </w:r>
          </w:p>
        </w:tc>
        <w:tc>
          <w:tcPr>
            <w:tcW w:w="918" w:type="dxa"/>
          </w:tcPr>
          <w:p w14:paraId="28B19209"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510D08C1" w14:textId="5EE5B512" w:rsidR="003F4ABB" w:rsidRPr="00626BB7" w:rsidRDefault="007878DC"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w:t>
            </w:r>
          </w:p>
        </w:tc>
        <w:tc>
          <w:tcPr>
            <w:tcW w:w="1951" w:type="dxa"/>
          </w:tcPr>
          <w:p w14:paraId="3F3C33D1" w14:textId="19C25027" w:rsidR="003F4ABB" w:rsidRPr="00626BB7" w:rsidRDefault="007878DC"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Đã hoàn thành (Báo cáo số 23/BC-HĐND ngày 07/7/2026)</w:t>
            </w:r>
          </w:p>
        </w:tc>
        <w:tc>
          <w:tcPr>
            <w:tcW w:w="1722" w:type="dxa"/>
          </w:tcPr>
          <w:p w14:paraId="039CBCE2"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2F06E96B" w14:textId="02E7411F" w:rsidR="003F4ABB" w:rsidRPr="00626BB7" w:rsidRDefault="003F3661"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Đúng tiến độ</w:t>
            </w:r>
          </w:p>
        </w:tc>
      </w:tr>
      <w:tr w:rsidR="00626BB7" w:rsidRPr="00626BB7" w14:paraId="415C30A1" w14:textId="77777777" w:rsidTr="00E13695">
        <w:tc>
          <w:tcPr>
            <w:tcW w:w="846" w:type="dxa"/>
          </w:tcPr>
          <w:p w14:paraId="5004F2FA" w14:textId="7B731665" w:rsidR="003F4ABB" w:rsidRPr="00626BB7" w:rsidRDefault="003F4AB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68EA3257" w14:textId="1D60F3D1" w:rsidR="0093370E" w:rsidRPr="00626BB7" w:rsidRDefault="006F7C11" w:rsidP="00F86DAA">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 xml:space="preserve">Rà soát, tổng hợp </w:t>
            </w:r>
            <w:r w:rsidRPr="00626BB7">
              <w:rPr>
                <w:rFonts w:ascii="Times New Roman" w:hAnsi="Times New Roman" w:cs="Times New Roman"/>
                <w:b/>
                <w:color w:val="000000" w:themeColor="text1"/>
                <w:sz w:val="28"/>
                <w:szCs w:val="28"/>
              </w:rPr>
              <w:t>1</w:t>
            </w:r>
            <w:r w:rsidR="00F327F3" w:rsidRPr="00626BB7">
              <w:rPr>
                <w:rFonts w:ascii="Times New Roman" w:hAnsi="Times New Roman" w:cs="Times New Roman"/>
                <w:b/>
                <w:color w:val="000000" w:themeColor="text1"/>
                <w:sz w:val="28"/>
                <w:szCs w:val="28"/>
              </w:rPr>
              <w:t>3</w:t>
            </w:r>
            <w:r w:rsidRPr="00626BB7">
              <w:rPr>
                <w:rFonts w:ascii="Times New Roman" w:hAnsi="Times New Roman" w:cs="Times New Roman"/>
                <w:b/>
                <w:color w:val="000000" w:themeColor="text1"/>
                <w:sz w:val="28"/>
                <w:szCs w:val="28"/>
              </w:rPr>
              <w:t>8</w:t>
            </w:r>
            <w:r w:rsidRPr="00626BB7">
              <w:rPr>
                <w:rFonts w:ascii="Times New Roman" w:hAnsi="Times New Roman" w:cs="Times New Roman"/>
                <w:color w:val="000000" w:themeColor="text1"/>
                <w:sz w:val="28"/>
                <w:szCs w:val="28"/>
              </w:rPr>
              <w:t xml:space="preserve"> kiến nghị cử tri đang tiếp tục giải quyết; phân loại nhóm việc, cơ quan có trách nhiệm giải quyết, thời hạn, khó khăn, vướng mắc và đề xuất phương án đôn đốc, giám sát phù hợp</w:t>
            </w:r>
            <w:r w:rsidR="00F86DAA" w:rsidRPr="00626BB7">
              <w:rPr>
                <w:rFonts w:ascii="Times New Roman" w:hAnsi="Times New Roman" w:cs="Times New Roman"/>
                <w:color w:val="000000" w:themeColor="text1"/>
                <w:sz w:val="28"/>
                <w:szCs w:val="28"/>
                <w:lang w:val="vi-VN"/>
              </w:rPr>
              <w:t xml:space="preserve"> </w:t>
            </w:r>
            <w:r w:rsidR="0093370E" w:rsidRPr="00626BB7">
              <w:rPr>
                <w:rFonts w:ascii="Times New Roman" w:hAnsi="Times New Roman" w:cs="Times New Roman"/>
                <w:color w:val="000000" w:themeColor="text1"/>
                <w:sz w:val="28"/>
                <w:szCs w:val="28"/>
              </w:rPr>
              <w:t>(</w:t>
            </w:r>
            <w:r w:rsidR="007F52E7" w:rsidRPr="00626BB7">
              <w:rPr>
                <w:rFonts w:ascii="Times New Roman" w:hAnsi="Times New Roman" w:cs="Times New Roman"/>
                <w:color w:val="000000" w:themeColor="text1"/>
                <w:sz w:val="28"/>
                <w:szCs w:val="28"/>
                <w:lang w:val="vi-VN"/>
              </w:rPr>
              <w:t>t</w:t>
            </w:r>
            <w:r w:rsidR="0093370E" w:rsidRPr="00626BB7">
              <w:rPr>
                <w:rFonts w:ascii="Times New Roman" w:hAnsi="Times New Roman" w:cs="Times New Roman"/>
                <w:color w:val="000000" w:themeColor="text1"/>
                <w:sz w:val="28"/>
                <w:szCs w:val="28"/>
              </w:rPr>
              <w:t>heo văn bản s</w:t>
            </w:r>
            <w:r w:rsidR="00756CA7" w:rsidRPr="00626BB7">
              <w:rPr>
                <w:rFonts w:ascii="Times New Roman" w:hAnsi="Times New Roman" w:cs="Times New Roman"/>
                <w:color w:val="000000" w:themeColor="text1"/>
                <w:sz w:val="28"/>
                <w:szCs w:val="28"/>
                <w:lang w:val="vi-VN"/>
              </w:rPr>
              <w:t>ố 2006/UBND-TH ngày 11/5/2026 của UBND Thành phố</w:t>
            </w:r>
            <w:r w:rsidR="00F86DAA" w:rsidRPr="00626BB7">
              <w:rPr>
                <w:rFonts w:ascii="Times New Roman" w:hAnsi="Times New Roman" w:cs="Times New Roman"/>
                <w:color w:val="000000" w:themeColor="text1"/>
                <w:sz w:val="28"/>
                <w:szCs w:val="28"/>
                <w:lang w:val="vi-VN"/>
              </w:rPr>
              <w:t>, có 8 phụ lục kèm theo</w:t>
            </w:r>
            <w:r w:rsidR="0093370E" w:rsidRPr="00626BB7">
              <w:rPr>
                <w:rFonts w:ascii="Times New Roman" w:hAnsi="Times New Roman" w:cs="Times New Roman"/>
                <w:color w:val="000000" w:themeColor="text1"/>
                <w:sz w:val="28"/>
                <w:szCs w:val="28"/>
              </w:rPr>
              <w:t>)</w:t>
            </w:r>
          </w:p>
        </w:tc>
        <w:tc>
          <w:tcPr>
            <w:tcW w:w="918" w:type="dxa"/>
          </w:tcPr>
          <w:p w14:paraId="7B9A256B"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6779C3F9" w14:textId="0C265193" w:rsidR="003F4ABB" w:rsidRPr="00626BB7" w:rsidRDefault="00503223"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w:t>
            </w:r>
          </w:p>
        </w:tc>
        <w:tc>
          <w:tcPr>
            <w:tcW w:w="1951" w:type="dxa"/>
          </w:tcPr>
          <w:p w14:paraId="639A76B3" w14:textId="107756F4" w:rsidR="003F4ABB" w:rsidRPr="00626BB7" w:rsidRDefault="00503223"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 xml:space="preserve">Đã xây dựng dự thảo </w:t>
            </w:r>
          </w:p>
        </w:tc>
        <w:tc>
          <w:tcPr>
            <w:tcW w:w="1722" w:type="dxa"/>
          </w:tcPr>
          <w:p w14:paraId="37C8A28B" w14:textId="17B8E8CF" w:rsidR="003F4ABB" w:rsidRPr="00626BB7" w:rsidRDefault="00503223"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6"/>
                <w:szCs w:val="26"/>
              </w:rPr>
              <w:t>Xin ý kiến chỉ đạo của đồng chí Phó Chủ tịch để gửi văn bản đến UBND TP đôn đốc giải quyết</w:t>
            </w:r>
            <w:r w:rsidR="001802C9" w:rsidRPr="00626BB7">
              <w:rPr>
                <w:rFonts w:ascii="Times New Roman" w:hAnsi="Times New Roman" w:cs="Times New Roman"/>
                <w:color w:val="000000" w:themeColor="text1"/>
                <w:sz w:val="26"/>
                <w:szCs w:val="26"/>
              </w:rPr>
              <w:t>, hoàn thành</w:t>
            </w:r>
            <w:r w:rsidR="00520584" w:rsidRPr="00626BB7">
              <w:rPr>
                <w:rFonts w:ascii="Times New Roman" w:hAnsi="Times New Roman" w:cs="Times New Roman"/>
                <w:color w:val="000000" w:themeColor="text1"/>
                <w:sz w:val="26"/>
                <w:szCs w:val="26"/>
              </w:rPr>
              <w:t xml:space="preserve"> nhiệm vụ này</w:t>
            </w:r>
            <w:r w:rsidR="001802C9" w:rsidRPr="00626BB7">
              <w:rPr>
                <w:rFonts w:ascii="Times New Roman" w:hAnsi="Times New Roman" w:cs="Times New Roman"/>
                <w:color w:val="000000" w:themeColor="text1"/>
                <w:sz w:val="26"/>
                <w:szCs w:val="26"/>
              </w:rPr>
              <w:t xml:space="preserve"> trong ngày 06/8/2026</w:t>
            </w:r>
          </w:p>
        </w:tc>
        <w:tc>
          <w:tcPr>
            <w:tcW w:w="2523" w:type="dxa"/>
          </w:tcPr>
          <w:p w14:paraId="27108F75" w14:textId="77777777" w:rsidR="003F4ABB" w:rsidRPr="00626BB7" w:rsidRDefault="003F4ABB" w:rsidP="004A2FF6">
            <w:pPr>
              <w:jc w:val="center"/>
              <w:rPr>
                <w:rFonts w:ascii="Times New Roman" w:hAnsi="Times New Roman" w:cs="Times New Roman"/>
                <w:color w:val="000000" w:themeColor="text1"/>
                <w:sz w:val="28"/>
                <w:szCs w:val="28"/>
              </w:rPr>
            </w:pPr>
          </w:p>
        </w:tc>
      </w:tr>
      <w:tr w:rsidR="00626BB7" w:rsidRPr="00626BB7" w14:paraId="6D960623" w14:textId="77777777" w:rsidTr="00E13695">
        <w:tc>
          <w:tcPr>
            <w:tcW w:w="846" w:type="dxa"/>
          </w:tcPr>
          <w:p w14:paraId="229D0F06" w14:textId="77777777" w:rsidR="003F4ABB" w:rsidRPr="00626BB7" w:rsidRDefault="003F4AB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7E561CFC" w14:textId="52D90A7A" w:rsidR="003F4ABB" w:rsidRPr="00626BB7" w:rsidRDefault="009915C5" w:rsidP="000F5C85">
            <w:pPr>
              <w:rPr>
                <w:rFonts w:ascii="Times New Roman" w:hAnsi="Times New Roman" w:cs="Times New Roman"/>
                <w:color w:val="000000" w:themeColor="text1"/>
                <w:sz w:val="28"/>
                <w:szCs w:val="28"/>
              </w:rPr>
            </w:pPr>
            <w:r w:rsidRPr="00626BB7">
              <w:rPr>
                <w:rFonts w:ascii="Times New Roman" w:hAnsi="Times New Roman" w:cs="Times New Roman"/>
                <w:iCs/>
                <w:color w:val="000000" w:themeColor="text1"/>
                <w:sz w:val="28"/>
                <w:szCs w:val="28"/>
              </w:rPr>
              <w:t>Tổng hợp ý kiến của các Ban HĐND Thành phố đánh giá chất lượng trả lời, giải quyết kiến nghị cử tri của UBND Thành phố theo từng lĩnh vực</w:t>
            </w:r>
          </w:p>
        </w:tc>
        <w:tc>
          <w:tcPr>
            <w:tcW w:w="918" w:type="dxa"/>
          </w:tcPr>
          <w:p w14:paraId="48A2FE83"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131DE43F" w14:textId="3338A0BC" w:rsidR="003F4ABB" w:rsidRPr="00626BB7" w:rsidRDefault="009915C5"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w:t>
            </w:r>
          </w:p>
        </w:tc>
        <w:tc>
          <w:tcPr>
            <w:tcW w:w="1951" w:type="dxa"/>
          </w:tcPr>
          <w:p w14:paraId="300AB0F2" w14:textId="45601BF8" w:rsidR="003F4ABB" w:rsidRPr="00626BB7" w:rsidRDefault="003F4ABB" w:rsidP="000F5C85">
            <w:pPr>
              <w:rPr>
                <w:rFonts w:ascii="Times New Roman" w:hAnsi="Times New Roman" w:cs="Times New Roman"/>
                <w:color w:val="000000" w:themeColor="text1"/>
                <w:sz w:val="28"/>
                <w:szCs w:val="28"/>
              </w:rPr>
            </w:pPr>
          </w:p>
        </w:tc>
        <w:tc>
          <w:tcPr>
            <w:tcW w:w="1722" w:type="dxa"/>
          </w:tcPr>
          <w:p w14:paraId="25330716"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31A3A24C" w14:textId="77777777" w:rsidR="003F4ABB" w:rsidRPr="00626BB7" w:rsidRDefault="003F4ABB" w:rsidP="004A2FF6">
            <w:pPr>
              <w:jc w:val="center"/>
              <w:rPr>
                <w:rFonts w:ascii="Times New Roman" w:hAnsi="Times New Roman" w:cs="Times New Roman"/>
                <w:color w:val="000000" w:themeColor="text1"/>
                <w:sz w:val="28"/>
                <w:szCs w:val="28"/>
              </w:rPr>
            </w:pPr>
          </w:p>
        </w:tc>
      </w:tr>
      <w:tr w:rsidR="00626BB7" w:rsidRPr="00626BB7" w14:paraId="2A5982FE" w14:textId="77777777" w:rsidTr="00E13695">
        <w:tc>
          <w:tcPr>
            <w:tcW w:w="846" w:type="dxa"/>
          </w:tcPr>
          <w:p w14:paraId="4F1CDACE" w14:textId="77777777" w:rsidR="003F4ABB" w:rsidRPr="00626BB7" w:rsidRDefault="003F4AB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2102EF9F" w14:textId="250B0D1B" w:rsidR="003F4ABB" w:rsidRPr="00626BB7" w:rsidRDefault="00744DC9" w:rsidP="000F5C85">
            <w:pPr>
              <w:rPr>
                <w:rFonts w:ascii="Times New Roman" w:hAnsi="Times New Roman" w:cs="Times New Roman"/>
                <w:color w:val="000000" w:themeColor="text1"/>
                <w:sz w:val="28"/>
                <w:szCs w:val="28"/>
              </w:rPr>
            </w:pPr>
            <w:r w:rsidRPr="00626BB7">
              <w:rPr>
                <w:rFonts w:ascii="Times New Roman" w:hAnsi="Times New Roman" w:cs="Times New Roman"/>
                <w:iCs/>
                <w:color w:val="000000" w:themeColor="text1"/>
                <w:sz w:val="28"/>
                <w:szCs w:val="28"/>
              </w:rPr>
              <w:t>Thực hiện nghiêm chế độ báo cáo về công tác dân nguyện: báo cáo HĐND Thành phố tại kỳ họp định kỳ 06 tháng một lần; báo cáo tháng, quý tại phiên họp Thường trực HĐND Thành phố; gửi Ủy ban Dân nguyện và Giám sát của Quốc hội theo quy định.</w:t>
            </w:r>
          </w:p>
        </w:tc>
        <w:tc>
          <w:tcPr>
            <w:tcW w:w="918" w:type="dxa"/>
          </w:tcPr>
          <w:p w14:paraId="08AF77FD" w14:textId="77777777" w:rsidR="003F4ABB" w:rsidRPr="00626BB7" w:rsidRDefault="003F4ABB" w:rsidP="000F5C85">
            <w:pPr>
              <w:rPr>
                <w:rFonts w:ascii="Times New Roman" w:hAnsi="Times New Roman" w:cs="Times New Roman"/>
                <w:color w:val="000000" w:themeColor="text1"/>
                <w:sz w:val="28"/>
                <w:szCs w:val="28"/>
              </w:rPr>
            </w:pPr>
          </w:p>
        </w:tc>
        <w:tc>
          <w:tcPr>
            <w:tcW w:w="1532" w:type="dxa"/>
          </w:tcPr>
          <w:p w14:paraId="69D42A44" w14:textId="192D9E16" w:rsidR="003F4ABB" w:rsidRPr="00626BB7" w:rsidRDefault="00744DC9"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Văn phòng</w:t>
            </w:r>
          </w:p>
        </w:tc>
        <w:tc>
          <w:tcPr>
            <w:tcW w:w="1951" w:type="dxa"/>
          </w:tcPr>
          <w:p w14:paraId="4E9AD47D" w14:textId="5CC4DCA0" w:rsidR="003F4ABB" w:rsidRPr="00626BB7" w:rsidRDefault="00744DC9"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Đã hoàn thành</w:t>
            </w:r>
          </w:p>
        </w:tc>
        <w:tc>
          <w:tcPr>
            <w:tcW w:w="1722" w:type="dxa"/>
          </w:tcPr>
          <w:p w14:paraId="24D6A65D"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59B9074A" w14:textId="77777777" w:rsidR="003F4ABB" w:rsidRPr="00626BB7" w:rsidRDefault="003F4ABB" w:rsidP="004A2FF6">
            <w:pPr>
              <w:jc w:val="center"/>
              <w:rPr>
                <w:rFonts w:ascii="Times New Roman" w:hAnsi="Times New Roman" w:cs="Times New Roman"/>
                <w:color w:val="000000" w:themeColor="text1"/>
                <w:sz w:val="28"/>
                <w:szCs w:val="28"/>
              </w:rPr>
            </w:pPr>
          </w:p>
        </w:tc>
      </w:tr>
      <w:tr w:rsidR="00626BB7" w:rsidRPr="00626BB7" w14:paraId="6350B045" w14:textId="77777777" w:rsidTr="00E13695">
        <w:tc>
          <w:tcPr>
            <w:tcW w:w="846" w:type="dxa"/>
          </w:tcPr>
          <w:p w14:paraId="5EE5F01F" w14:textId="77777777" w:rsidR="003F4ABB" w:rsidRPr="00626BB7" w:rsidRDefault="003F4AB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3639BE2A" w14:textId="677966B9" w:rsidR="003F4ABB" w:rsidRPr="00626BB7" w:rsidRDefault="00A123DC" w:rsidP="000F5C85">
            <w:pPr>
              <w:rPr>
                <w:rFonts w:ascii="Times New Roman" w:hAnsi="Times New Roman" w:cs="Times New Roman"/>
                <w:color w:val="000000" w:themeColor="text1"/>
                <w:sz w:val="28"/>
                <w:szCs w:val="28"/>
              </w:rPr>
            </w:pPr>
            <w:r>
              <w:rPr>
                <w:rFonts w:ascii="Times New Roman" w:hAnsi="Times New Roman" w:cs="Times New Roman"/>
                <w:iCs/>
                <w:color w:val="000000" w:themeColor="text1"/>
                <w:sz w:val="28"/>
                <w:szCs w:val="28"/>
              </w:rPr>
              <w:t>X</w:t>
            </w:r>
            <w:r w:rsidR="00744DC9" w:rsidRPr="00626BB7">
              <w:rPr>
                <w:rFonts w:ascii="Times New Roman" w:hAnsi="Times New Roman" w:cs="Times New Roman"/>
                <w:iCs/>
                <w:color w:val="000000" w:themeColor="text1"/>
                <w:sz w:val="28"/>
                <w:szCs w:val="28"/>
              </w:rPr>
              <w:t>ây dựng mẫu biểu báo cáo số về công tác dân nguyện</w:t>
            </w:r>
          </w:p>
        </w:tc>
        <w:tc>
          <w:tcPr>
            <w:tcW w:w="918" w:type="dxa"/>
          </w:tcPr>
          <w:p w14:paraId="6041101F" w14:textId="3260ABE9" w:rsidR="003F4ABB" w:rsidRPr="00626BB7" w:rsidRDefault="00744DC9"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6"/>
                <w:szCs w:val="26"/>
                <w:lang w:val="vi-VN"/>
              </w:rPr>
              <w:t xml:space="preserve">Trước ngày 15/7/2025, </w:t>
            </w:r>
            <w:r w:rsidRPr="00626BB7">
              <w:rPr>
                <w:rFonts w:ascii="Times New Roman" w:hAnsi="Times New Roman" w:cs="Times New Roman"/>
                <w:iCs/>
                <w:color w:val="000000" w:themeColor="text1"/>
                <w:sz w:val="26"/>
                <w:szCs w:val="26"/>
              </w:rPr>
              <w:t>trường hợp cần bổ sung, hoàn thiện thì chậm nhất hoàn thành trong tháng 7/2026</w:t>
            </w:r>
          </w:p>
        </w:tc>
        <w:tc>
          <w:tcPr>
            <w:tcW w:w="1532" w:type="dxa"/>
          </w:tcPr>
          <w:p w14:paraId="740E030E" w14:textId="44C5C40E" w:rsidR="003F4ABB" w:rsidRPr="00626BB7" w:rsidRDefault="00744DC9"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lang w:val="vi-VN"/>
              </w:rPr>
              <w:t>Văn phòng</w:t>
            </w:r>
          </w:p>
        </w:tc>
        <w:tc>
          <w:tcPr>
            <w:tcW w:w="1951" w:type="dxa"/>
          </w:tcPr>
          <w:p w14:paraId="3B145E50" w14:textId="1C641242" w:rsidR="003F4ABB" w:rsidRPr="00A123DC" w:rsidRDefault="00A123DC" w:rsidP="00A123D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Đang thực hiện</w:t>
            </w:r>
          </w:p>
        </w:tc>
        <w:tc>
          <w:tcPr>
            <w:tcW w:w="1722" w:type="dxa"/>
          </w:tcPr>
          <w:p w14:paraId="1772EFDE"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2F68D218" w14:textId="5CCFFE6E" w:rsidR="003F4ABB" w:rsidRPr="00626BB7" w:rsidRDefault="00744DC9" w:rsidP="004A2FF6">
            <w:pPr>
              <w:jc w:val="cente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pacing w:val="3"/>
                <w:sz w:val="28"/>
                <w:szCs w:val="28"/>
                <w:shd w:val="clear" w:color="auto" w:fill="FFFFFF"/>
              </w:rPr>
              <w:t>Hiện đang nghiên cứu, phân tích quy trình và cấu trúc báo cáo công tác dân nguyện theo Biểu mẫu báo cáo để chuẩn hóa các chỉ tiêu, số liệu phục vụ xây dựng Dashboard số</w:t>
            </w:r>
          </w:p>
        </w:tc>
      </w:tr>
      <w:tr w:rsidR="00626BB7" w:rsidRPr="00626BB7" w14:paraId="2AD2C912" w14:textId="77777777" w:rsidTr="00E13695">
        <w:tc>
          <w:tcPr>
            <w:tcW w:w="846" w:type="dxa"/>
          </w:tcPr>
          <w:p w14:paraId="0234FEC0" w14:textId="77777777" w:rsidR="003F4ABB" w:rsidRPr="00626BB7" w:rsidRDefault="003F4AB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461DCB84" w14:textId="46BA09B3" w:rsidR="003F4ABB" w:rsidRPr="00626BB7" w:rsidRDefault="00744DC9" w:rsidP="000F5C85">
            <w:pPr>
              <w:rPr>
                <w:rFonts w:ascii="Times New Roman" w:hAnsi="Times New Roman" w:cs="Times New Roman"/>
                <w:color w:val="000000" w:themeColor="text1"/>
                <w:sz w:val="28"/>
                <w:szCs w:val="28"/>
              </w:rPr>
            </w:pPr>
            <w:r w:rsidRPr="00626BB7">
              <w:rPr>
                <w:rFonts w:ascii="Times New Roman" w:hAnsi="Times New Roman" w:cs="Times New Roman"/>
                <w:iCs/>
                <w:color w:val="000000" w:themeColor="text1"/>
                <w:sz w:val="28"/>
                <w:szCs w:val="28"/>
              </w:rPr>
              <w:t>Rà soát toàn bộ quy chế, quy trình trong công tác dân nguyện trên cơ sở sửa đổi, bổ sung Nghị quyết số 48/2024/NQ-HĐND ngày 12/12/2024 v/v ban hành quy chế làm việc của HĐND, Thường trực HĐND, các Ban của HĐND và bộ phận chuyên trách các Ban của HĐND, Tổ đại biểu HĐND và đại biểu HĐND thành phố Hà Nội</w:t>
            </w:r>
          </w:p>
        </w:tc>
        <w:tc>
          <w:tcPr>
            <w:tcW w:w="918" w:type="dxa"/>
          </w:tcPr>
          <w:p w14:paraId="0015508A" w14:textId="6CFA181F" w:rsidR="003F4ABB" w:rsidRPr="00626BB7" w:rsidRDefault="00744DC9"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Trong tháng 7/2026</w:t>
            </w:r>
          </w:p>
        </w:tc>
        <w:tc>
          <w:tcPr>
            <w:tcW w:w="1532" w:type="dxa"/>
          </w:tcPr>
          <w:p w14:paraId="5F033557" w14:textId="018A11DB" w:rsidR="003F4ABB" w:rsidRPr="00626BB7" w:rsidRDefault="00744DC9"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Văn phòng</w:t>
            </w:r>
          </w:p>
        </w:tc>
        <w:tc>
          <w:tcPr>
            <w:tcW w:w="1951" w:type="dxa"/>
          </w:tcPr>
          <w:p w14:paraId="4CBF707C" w14:textId="62D09C41" w:rsidR="003F4ABB" w:rsidRPr="00626BB7" w:rsidRDefault="00744DC9"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Đã rà soát, xây dựng quy trình để xin ý kiến các Ban trước khi trình P</w:t>
            </w:r>
            <w:r w:rsidR="00F232FE" w:rsidRPr="00626BB7">
              <w:rPr>
                <w:rFonts w:ascii="Times New Roman" w:hAnsi="Times New Roman" w:cs="Times New Roman"/>
                <w:color w:val="000000" w:themeColor="text1"/>
                <w:sz w:val="28"/>
                <w:szCs w:val="28"/>
                <w:lang w:val="vi-VN"/>
              </w:rPr>
              <w:t>h</w:t>
            </w:r>
            <w:r w:rsidRPr="00626BB7">
              <w:rPr>
                <w:rFonts w:ascii="Times New Roman" w:hAnsi="Times New Roman" w:cs="Times New Roman"/>
                <w:color w:val="000000" w:themeColor="text1"/>
                <w:sz w:val="28"/>
                <w:szCs w:val="28"/>
                <w:lang w:val="vi-VN"/>
              </w:rPr>
              <w:t>ó Chủ tịch HĐND Thành phố</w:t>
            </w:r>
          </w:p>
        </w:tc>
        <w:tc>
          <w:tcPr>
            <w:tcW w:w="1722" w:type="dxa"/>
          </w:tcPr>
          <w:p w14:paraId="674B2148"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4848C5A3" w14:textId="77777777" w:rsidR="003F4ABB" w:rsidRPr="00626BB7" w:rsidRDefault="003F4ABB" w:rsidP="004A2FF6">
            <w:pPr>
              <w:jc w:val="center"/>
              <w:rPr>
                <w:rFonts w:ascii="Times New Roman" w:hAnsi="Times New Roman" w:cs="Times New Roman"/>
                <w:color w:val="000000" w:themeColor="text1"/>
                <w:sz w:val="28"/>
                <w:szCs w:val="28"/>
              </w:rPr>
            </w:pPr>
          </w:p>
        </w:tc>
      </w:tr>
      <w:tr w:rsidR="00626BB7" w:rsidRPr="00626BB7" w14:paraId="1C546E3A" w14:textId="77777777" w:rsidTr="00E13695">
        <w:tc>
          <w:tcPr>
            <w:tcW w:w="846" w:type="dxa"/>
          </w:tcPr>
          <w:p w14:paraId="18964782" w14:textId="77777777" w:rsidR="003F4ABB" w:rsidRPr="00626BB7" w:rsidRDefault="003F4AB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584207F0" w14:textId="500BEAB3" w:rsidR="003F4ABB" w:rsidRPr="00626BB7" w:rsidRDefault="00A63188" w:rsidP="000F5C85">
            <w:pPr>
              <w:rPr>
                <w:rFonts w:ascii="Times New Roman" w:hAnsi="Times New Roman" w:cs="Times New Roman"/>
                <w:color w:val="000000" w:themeColor="text1"/>
                <w:sz w:val="28"/>
                <w:szCs w:val="28"/>
                <w:lang w:val="vi-VN"/>
              </w:rPr>
            </w:pPr>
            <w:r w:rsidRPr="00626BB7">
              <w:rPr>
                <w:rFonts w:ascii="Times New Roman" w:hAnsi="Times New Roman" w:cs="Times New Roman"/>
                <w:iCs/>
                <w:color w:val="000000" w:themeColor="text1"/>
                <w:sz w:val="28"/>
                <w:szCs w:val="28"/>
                <w:lang w:val="vi-VN"/>
              </w:rPr>
              <w:t>L</w:t>
            </w:r>
            <w:r w:rsidR="00BC6BCC" w:rsidRPr="00626BB7">
              <w:rPr>
                <w:rFonts w:ascii="Times New Roman" w:hAnsi="Times New Roman" w:cs="Times New Roman"/>
                <w:iCs/>
                <w:color w:val="000000" w:themeColor="text1"/>
                <w:sz w:val="28"/>
                <w:szCs w:val="28"/>
              </w:rPr>
              <w:t>àm việc với Vụ Chuyển đổi số của Văn phòng Quốc hội để thống nhất phương án triển khai Phần mềm dân nguyện</w:t>
            </w:r>
            <w:r w:rsidR="00BC6BCC" w:rsidRPr="00626BB7">
              <w:rPr>
                <w:rFonts w:ascii="Times New Roman" w:hAnsi="Times New Roman" w:cs="Times New Roman"/>
                <w:iCs/>
                <w:color w:val="000000" w:themeColor="text1"/>
                <w:sz w:val="28"/>
                <w:szCs w:val="28"/>
                <w:lang w:val="vi-VN"/>
              </w:rPr>
              <w:t>, báo cáo Thường trực HĐND Thành phố cho ý kiến chỉ đạo</w:t>
            </w:r>
          </w:p>
        </w:tc>
        <w:tc>
          <w:tcPr>
            <w:tcW w:w="918" w:type="dxa"/>
          </w:tcPr>
          <w:p w14:paraId="7837677D" w14:textId="21DB9289" w:rsidR="003F4ABB" w:rsidRPr="00626BB7" w:rsidRDefault="00BC6BCC"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lang w:val="vi-VN"/>
              </w:rPr>
              <w:t>Trong tháng 7/2026</w:t>
            </w:r>
          </w:p>
        </w:tc>
        <w:tc>
          <w:tcPr>
            <w:tcW w:w="1532" w:type="dxa"/>
          </w:tcPr>
          <w:p w14:paraId="4DF6D9EC" w14:textId="77777777" w:rsidR="003F4ABB" w:rsidRPr="00626BB7" w:rsidRDefault="003F4ABB" w:rsidP="000F5C85">
            <w:pPr>
              <w:rPr>
                <w:rFonts w:ascii="Times New Roman" w:hAnsi="Times New Roman" w:cs="Times New Roman"/>
                <w:color w:val="000000" w:themeColor="text1"/>
                <w:sz w:val="28"/>
                <w:szCs w:val="28"/>
              </w:rPr>
            </w:pPr>
          </w:p>
        </w:tc>
        <w:tc>
          <w:tcPr>
            <w:tcW w:w="1951" w:type="dxa"/>
          </w:tcPr>
          <w:p w14:paraId="008A166F" w14:textId="4257AF5F" w:rsidR="003F4ABB" w:rsidRPr="00626BB7" w:rsidRDefault="00D51927"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Văn phòng đã làm việc với Vụ Chuyển đổi số, đang rà soát lại phần mềm để đồng bộ với nhiệm vụ thực tế</w:t>
            </w:r>
          </w:p>
        </w:tc>
        <w:tc>
          <w:tcPr>
            <w:tcW w:w="1722" w:type="dxa"/>
          </w:tcPr>
          <w:p w14:paraId="4C8B42B7" w14:textId="77777777" w:rsidR="003F4ABB" w:rsidRPr="00626BB7" w:rsidRDefault="003F4ABB" w:rsidP="000F5C85">
            <w:pPr>
              <w:rPr>
                <w:rFonts w:ascii="Times New Roman" w:hAnsi="Times New Roman" w:cs="Times New Roman"/>
                <w:color w:val="000000" w:themeColor="text1"/>
                <w:sz w:val="28"/>
                <w:szCs w:val="28"/>
              </w:rPr>
            </w:pPr>
          </w:p>
        </w:tc>
        <w:tc>
          <w:tcPr>
            <w:tcW w:w="2523" w:type="dxa"/>
          </w:tcPr>
          <w:p w14:paraId="158B4EA3" w14:textId="77777777" w:rsidR="003F4ABB" w:rsidRPr="00626BB7" w:rsidRDefault="003F4ABB" w:rsidP="004A2FF6">
            <w:pPr>
              <w:jc w:val="center"/>
              <w:rPr>
                <w:rFonts w:ascii="Times New Roman" w:hAnsi="Times New Roman" w:cs="Times New Roman"/>
                <w:color w:val="000000" w:themeColor="text1"/>
                <w:sz w:val="28"/>
                <w:szCs w:val="28"/>
              </w:rPr>
            </w:pPr>
          </w:p>
        </w:tc>
      </w:tr>
      <w:tr w:rsidR="00626BB7" w:rsidRPr="00626BB7" w14:paraId="57B7808B" w14:textId="77777777" w:rsidTr="00E13695">
        <w:tc>
          <w:tcPr>
            <w:tcW w:w="846" w:type="dxa"/>
          </w:tcPr>
          <w:p w14:paraId="1089D9FF" w14:textId="77777777" w:rsidR="00BC6BCC" w:rsidRPr="00626BB7" w:rsidRDefault="00BC6BCC"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137CB4C7" w14:textId="35CB36CE" w:rsidR="00BC6BCC" w:rsidRPr="00626BB7" w:rsidRDefault="00BC6BCC" w:rsidP="000F5C85">
            <w:pPr>
              <w:rPr>
                <w:rFonts w:ascii="Times New Roman" w:hAnsi="Times New Roman" w:cs="Times New Roman"/>
                <w:iCs/>
                <w:color w:val="000000" w:themeColor="text1"/>
                <w:sz w:val="28"/>
                <w:szCs w:val="28"/>
              </w:rPr>
            </w:pPr>
            <w:r w:rsidRPr="00626BB7">
              <w:rPr>
                <w:rFonts w:ascii="Times New Roman" w:hAnsi="Times New Roman" w:cs="Times New Roman"/>
                <w:iCs/>
                <w:color w:val="000000" w:themeColor="text1"/>
                <w:sz w:val="28"/>
                <w:szCs w:val="28"/>
              </w:rPr>
              <w:t xml:space="preserve">xây dựng cơ sở dữ liệu tập trung về kiến nghị cử tri, đơn thư khiếu nại, tố cáo và kết quả giải quyết; từng bước kết nối, chia sẻ dữ liệu với Kho dữ liệu dân cử của HĐND Thành phố, phục vụ </w:t>
            </w:r>
            <w:r w:rsidRPr="00626BB7">
              <w:rPr>
                <w:rFonts w:ascii="Times New Roman" w:hAnsi="Times New Roman" w:cs="Times New Roman"/>
                <w:iCs/>
                <w:color w:val="000000" w:themeColor="text1"/>
                <w:sz w:val="28"/>
                <w:szCs w:val="28"/>
              </w:rPr>
              <w:lastRenderedPageBreak/>
              <w:t>HĐND, Thường trực HĐND Thành phố và các Ban của HĐND trong hoạt động giám sát, chất vấn, thẩm tra và quyết nghị.</w:t>
            </w:r>
          </w:p>
        </w:tc>
        <w:tc>
          <w:tcPr>
            <w:tcW w:w="918" w:type="dxa"/>
          </w:tcPr>
          <w:p w14:paraId="322FDF0E" w14:textId="411D9B19" w:rsidR="00BC6BCC" w:rsidRPr="00626BB7" w:rsidRDefault="00BC6BCC"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lastRenderedPageBreak/>
              <w:t>Không có tiến độ</w:t>
            </w:r>
          </w:p>
        </w:tc>
        <w:tc>
          <w:tcPr>
            <w:tcW w:w="1532" w:type="dxa"/>
          </w:tcPr>
          <w:p w14:paraId="718CEEBB" w14:textId="4CE9BA31" w:rsidR="00BC6BCC" w:rsidRPr="00626BB7" w:rsidRDefault="00BC6BCC" w:rsidP="000F5C85">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lang w:val="vi-VN"/>
              </w:rPr>
              <w:t>Văn phòng</w:t>
            </w:r>
          </w:p>
        </w:tc>
        <w:tc>
          <w:tcPr>
            <w:tcW w:w="1951" w:type="dxa"/>
          </w:tcPr>
          <w:p w14:paraId="46AF632F" w14:textId="77777777" w:rsidR="00BC6BCC" w:rsidRPr="00626BB7" w:rsidRDefault="00BC6BCC" w:rsidP="000F5C85">
            <w:pPr>
              <w:rPr>
                <w:rFonts w:ascii="Times New Roman" w:hAnsi="Times New Roman" w:cs="Times New Roman"/>
                <w:color w:val="000000" w:themeColor="text1"/>
                <w:sz w:val="28"/>
                <w:szCs w:val="28"/>
              </w:rPr>
            </w:pPr>
          </w:p>
        </w:tc>
        <w:tc>
          <w:tcPr>
            <w:tcW w:w="1722" w:type="dxa"/>
          </w:tcPr>
          <w:p w14:paraId="517CE79A" w14:textId="77777777" w:rsidR="00BC6BCC" w:rsidRPr="00626BB7" w:rsidRDefault="00BC6BCC" w:rsidP="000F5C85">
            <w:pPr>
              <w:rPr>
                <w:rFonts w:ascii="Times New Roman" w:hAnsi="Times New Roman" w:cs="Times New Roman"/>
                <w:color w:val="000000" w:themeColor="text1"/>
                <w:sz w:val="28"/>
                <w:szCs w:val="28"/>
              </w:rPr>
            </w:pPr>
          </w:p>
        </w:tc>
        <w:tc>
          <w:tcPr>
            <w:tcW w:w="2523" w:type="dxa"/>
          </w:tcPr>
          <w:p w14:paraId="3FCDDD81" w14:textId="77777777" w:rsidR="00BC6BCC" w:rsidRPr="00626BB7" w:rsidRDefault="00BC6BCC" w:rsidP="004A2FF6">
            <w:pPr>
              <w:jc w:val="center"/>
              <w:rPr>
                <w:rFonts w:ascii="Times New Roman" w:hAnsi="Times New Roman" w:cs="Times New Roman"/>
                <w:color w:val="000000" w:themeColor="text1"/>
                <w:sz w:val="28"/>
                <w:szCs w:val="28"/>
              </w:rPr>
            </w:pPr>
          </w:p>
        </w:tc>
      </w:tr>
      <w:tr w:rsidR="00626BB7" w:rsidRPr="00626BB7" w14:paraId="1FD58EEC" w14:textId="77777777" w:rsidTr="00E13695">
        <w:tc>
          <w:tcPr>
            <w:tcW w:w="846" w:type="dxa"/>
          </w:tcPr>
          <w:p w14:paraId="685B7B6F" w14:textId="77777777" w:rsidR="00BC6BCC" w:rsidRPr="00626BB7" w:rsidRDefault="00BC6BCC"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189B423E" w14:textId="5ED8BA2A" w:rsidR="00BC6BCC" w:rsidRPr="00626BB7" w:rsidRDefault="00BC6BCC" w:rsidP="000F5C85">
            <w:pPr>
              <w:rPr>
                <w:rFonts w:ascii="Times New Roman" w:hAnsi="Times New Roman" w:cs="Times New Roman"/>
                <w:iCs/>
                <w:color w:val="000000" w:themeColor="text1"/>
                <w:sz w:val="28"/>
                <w:szCs w:val="28"/>
              </w:rPr>
            </w:pPr>
            <w:r w:rsidRPr="00626BB7">
              <w:rPr>
                <w:rFonts w:ascii="Times New Roman" w:hAnsi="Times New Roman" w:cs="Times New Roman"/>
                <w:iCs/>
                <w:color w:val="000000" w:themeColor="text1"/>
                <w:sz w:val="28"/>
                <w:szCs w:val="28"/>
              </w:rPr>
              <w:t>Nghiên cứu ứng dụng trí tuệ nhân tạo trong công tác dân nguyện để hỗ trợ phân loại đơn thư, tổng hợp kiến nghị</w:t>
            </w:r>
          </w:p>
        </w:tc>
        <w:tc>
          <w:tcPr>
            <w:tcW w:w="918" w:type="dxa"/>
          </w:tcPr>
          <w:p w14:paraId="1749141A" w14:textId="71705207" w:rsidR="00BC6BCC" w:rsidRPr="00626BB7" w:rsidRDefault="00BC6BCC"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Không có tiến độ</w:t>
            </w:r>
          </w:p>
        </w:tc>
        <w:tc>
          <w:tcPr>
            <w:tcW w:w="1532" w:type="dxa"/>
          </w:tcPr>
          <w:p w14:paraId="6994D92C" w14:textId="0EF7F2F5" w:rsidR="00BC6BCC" w:rsidRPr="00626BB7" w:rsidRDefault="00BC6BCC" w:rsidP="000F5C85">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Văn phòng</w:t>
            </w:r>
          </w:p>
        </w:tc>
        <w:tc>
          <w:tcPr>
            <w:tcW w:w="1951" w:type="dxa"/>
          </w:tcPr>
          <w:p w14:paraId="0E5C61E0" w14:textId="77777777" w:rsidR="00BC6BCC" w:rsidRPr="00626BB7" w:rsidRDefault="00BC6BCC" w:rsidP="000F5C85">
            <w:pPr>
              <w:rPr>
                <w:rFonts w:ascii="Times New Roman" w:hAnsi="Times New Roman" w:cs="Times New Roman"/>
                <w:color w:val="000000" w:themeColor="text1"/>
                <w:sz w:val="28"/>
                <w:szCs w:val="28"/>
              </w:rPr>
            </w:pPr>
          </w:p>
        </w:tc>
        <w:tc>
          <w:tcPr>
            <w:tcW w:w="1722" w:type="dxa"/>
          </w:tcPr>
          <w:p w14:paraId="09238FA4" w14:textId="77777777" w:rsidR="00BC6BCC" w:rsidRPr="00626BB7" w:rsidRDefault="00BC6BCC" w:rsidP="000F5C85">
            <w:pPr>
              <w:rPr>
                <w:rFonts w:ascii="Times New Roman" w:hAnsi="Times New Roman" w:cs="Times New Roman"/>
                <w:color w:val="000000" w:themeColor="text1"/>
                <w:sz w:val="28"/>
                <w:szCs w:val="28"/>
              </w:rPr>
            </w:pPr>
          </w:p>
        </w:tc>
        <w:tc>
          <w:tcPr>
            <w:tcW w:w="2523" w:type="dxa"/>
          </w:tcPr>
          <w:p w14:paraId="344A4212" w14:textId="77777777" w:rsidR="00BC6BCC" w:rsidRPr="00626BB7" w:rsidRDefault="00BC6BCC" w:rsidP="004A2FF6">
            <w:pPr>
              <w:jc w:val="center"/>
              <w:rPr>
                <w:rFonts w:ascii="Times New Roman" w:hAnsi="Times New Roman" w:cs="Times New Roman"/>
                <w:color w:val="000000" w:themeColor="text1"/>
                <w:sz w:val="28"/>
                <w:szCs w:val="28"/>
              </w:rPr>
            </w:pPr>
          </w:p>
        </w:tc>
      </w:tr>
      <w:tr w:rsidR="00626BB7" w:rsidRPr="00626BB7" w14:paraId="23FF662C" w14:textId="77777777" w:rsidTr="00E13695">
        <w:tc>
          <w:tcPr>
            <w:tcW w:w="846" w:type="dxa"/>
          </w:tcPr>
          <w:p w14:paraId="394B7A95" w14:textId="77777777" w:rsidR="00BC6BCC" w:rsidRPr="00626BB7" w:rsidRDefault="00BC6BCC"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1FAA7F25" w14:textId="17FF7556" w:rsidR="00BC6BCC" w:rsidRPr="00626BB7" w:rsidRDefault="00BC6BCC" w:rsidP="00BC6BCC">
            <w:pPr>
              <w:rPr>
                <w:rFonts w:ascii="Times New Roman" w:hAnsi="Times New Roman" w:cs="Times New Roman"/>
                <w:iCs/>
                <w:color w:val="000000" w:themeColor="text1"/>
                <w:sz w:val="28"/>
                <w:szCs w:val="28"/>
              </w:rPr>
            </w:pPr>
            <w:r w:rsidRPr="00626BB7">
              <w:rPr>
                <w:rFonts w:ascii="Times New Roman" w:hAnsi="Times New Roman" w:cs="Times New Roman"/>
                <w:iCs/>
                <w:color w:val="000000" w:themeColor="text1"/>
                <w:sz w:val="28"/>
                <w:szCs w:val="28"/>
              </w:rPr>
              <w:t xml:space="preserve">Nghiên cứu đổi mới chuyên mục về công tác dân nguyện trên Trang thông tin điện tử của Đoàn ĐBQH và HĐND Thành phố hoặc kết nối với iHanoi; </w:t>
            </w:r>
            <w:r w:rsidRPr="00626BB7">
              <w:rPr>
                <w:rFonts w:ascii="Times New Roman" w:hAnsi="Times New Roman" w:cs="Times New Roman"/>
                <w:iCs/>
                <w:color w:val="000000" w:themeColor="text1"/>
                <w:spacing w:val="2"/>
                <w:sz w:val="28"/>
                <w:szCs w:val="28"/>
              </w:rPr>
              <w:t>trên cơ sở Đề án chuyển đổi số của Đoàn ĐBQH và HĐND Thành phố được Ban Thường vụ Thành ủy phê duyệt từng bước hình thành kênh tiếp xúc cử tri số theo hướng “</w:t>
            </w:r>
            <w:r w:rsidRPr="00626BB7">
              <w:rPr>
                <w:rFonts w:ascii="Times New Roman" w:hAnsi="Times New Roman" w:cs="Times New Roman"/>
                <w:b/>
                <w:bCs/>
                <w:iCs/>
                <w:color w:val="000000" w:themeColor="text1"/>
                <w:spacing w:val="2"/>
                <w:sz w:val="28"/>
                <w:szCs w:val="28"/>
              </w:rPr>
              <w:t>cử tri hỏi - chính quyền trả lời</w:t>
            </w:r>
            <w:r w:rsidRPr="00626BB7">
              <w:rPr>
                <w:rFonts w:ascii="Times New Roman" w:hAnsi="Times New Roman" w:cs="Times New Roman"/>
                <w:iCs/>
                <w:color w:val="000000" w:themeColor="text1"/>
                <w:spacing w:val="2"/>
                <w:sz w:val="28"/>
                <w:szCs w:val="28"/>
              </w:rPr>
              <w:t>”.</w:t>
            </w:r>
          </w:p>
        </w:tc>
        <w:tc>
          <w:tcPr>
            <w:tcW w:w="918" w:type="dxa"/>
          </w:tcPr>
          <w:p w14:paraId="6ADC8030" w14:textId="04F75486" w:rsidR="00BC6BCC" w:rsidRPr="00626BB7" w:rsidRDefault="00BC6BCC" w:rsidP="00BC6BCC">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Không có tiến độ</w:t>
            </w:r>
          </w:p>
        </w:tc>
        <w:tc>
          <w:tcPr>
            <w:tcW w:w="1532" w:type="dxa"/>
          </w:tcPr>
          <w:p w14:paraId="282E91CC" w14:textId="1F724D6E" w:rsidR="00BC6BCC" w:rsidRPr="00626BB7" w:rsidRDefault="00BC6BCC" w:rsidP="00BC6BCC">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Văn phòng</w:t>
            </w:r>
          </w:p>
        </w:tc>
        <w:tc>
          <w:tcPr>
            <w:tcW w:w="1951" w:type="dxa"/>
          </w:tcPr>
          <w:p w14:paraId="1D9C095E" w14:textId="5A94330E" w:rsidR="00BC6BCC" w:rsidRPr="00626BB7" w:rsidRDefault="00BC6BCC" w:rsidP="00BC6BCC">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Trên Trang TTĐT đã có chuyên mục “</w:t>
            </w:r>
            <w:r w:rsidR="005B6EDE" w:rsidRPr="00626BB7">
              <w:rPr>
                <w:rFonts w:ascii="Times New Roman" w:hAnsi="Times New Roman" w:cs="Times New Roman"/>
                <w:color w:val="000000" w:themeColor="text1"/>
                <w:sz w:val="28"/>
                <w:szCs w:val="28"/>
                <w:lang w:val="vi-VN"/>
              </w:rPr>
              <w:t>Trao đổi của cử tri với cơ quan dân cử”</w:t>
            </w:r>
            <w:r w:rsidR="000139D3" w:rsidRPr="00626BB7">
              <w:rPr>
                <w:rFonts w:ascii="Times New Roman" w:hAnsi="Times New Roman" w:cs="Times New Roman"/>
                <w:color w:val="000000" w:themeColor="text1"/>
                <w:sz w:val="28"/>
                <w:szCs w:val="28"/>
                <w:lang w:val="vi-VN"/>
              </w:rPr>
              <w:t>, tuy nhiên không có cử tri quan tâm gửi trao đổi tại đây</w:t>
            </w:r>
          </w:p>
        </w:tc>
        <w:tc>
          <w:tcPr>
            <w:tcW w:w="1722" w:type="dxa"/>
          </w:tcPr>
          <w:p w14:paraId="06200EDA" w14:textId="77777777" w:rsidR="00BC6BCC" w:rsidRPr="00626BB7" w:rsidRDefault="00BC6BCC" w:rsidP="00BC6BCC">
            <w:pPr>
              <w:rPr>
                <w:rFonts w:ascii="Times New Roman" w:hAnsi="Times New Roman" w:cs="Times New Roman"/>
                <w:color w:val="000000" w:themeColor="text1"/>
                <w:sz w:val="28"/>
                <w:szCs w:val="28"/>
              </w:rPr>
            </w:pPr>
          </w:p>
        </w:tc>
        <w:tc>
          <w:tcPr>
            <w:tcW w:w="2523" w:type="dxa"/>
          </w:tcPr>
          <w:p w14:paraId="16E68169" w14:textId="77777777" w:rsidR="00BC6BCC" w:rsidRPr="00626BB7" w:rsidRDefault="00BC6BCC" w:rsidP="004A2FF6">
            <w:pPr>
              <w:jc w:val="center"/>
              <w:rPr>
                <w:rFonts w:ascii="Times New Roman" w:hAnsi="Times New Roman" w:cs="Times New Roman"/>
                <w:color w:val="000000" w:themeColor="text1"/>
                <w:sz w:val="28"/>
                <w:szCs w:val="28"/>
              </w:rPr>
            </w:pPr>
          </w:p>
        </w:tc>
      </w:tr>
      <w:tr w:rsidR="00626BB7" w:rsidRPr="00626BB7" w14:paraId="4D28A9F4" w14:textId="77777777" w:rsidTr="00E13695">
        <w:tc>
          <w:tcPr>
            <w:tcW w:w="846" w:type="dxa"/>
          </w:tcPr>
          <w:p w14:paraId="5E26BCD6" w14:textId="77777777" w:rsidR="004F6DB1" w:rsidRPr="00626BB7" w:rsidRDefault="004F6DB1"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0F273C88" w14:textId="2C0CDE04" w:rsidR="004F6DB1" w:rsidRPr="00626BB7" w:rsidRDefault="004F6DB1" w:rsidP="004F6DB1">
            <w:pPr>
              <w:rPr>
                <w:rFonts w:ascii="Times New Roman" w:hAnsi="Times New Roman" w:cs="Times New Roman"/>
                <w:iCs/>
                <w:color w:val="000000" w:themeColor="text1"/>
                <w:sz w:val="28"/>
                <w:szCs w:val="28"/>
              </w:rPr>
            </w:pPr>
            <w:r w:rsidRPr="00626BB7">
              <w:rPr>
                <w:rFonts w:ascii="Times New Roman" w:hAnsi="Times New Roman" w:cs="Times New Roman"/>
                <w:iCs/>
                <w:color w:val="000000" w:themeColor="text1"/>
                <w:sz w:val="28"/>
                <w:szCs w:val="28"/>
              </w:rPr>
              <w:t>Rà soát, sắp xếp nhân sự thực hiện tham mưu, giúp việc công tác tiếp công dân, dân nguyện bảo đảm phù hợp với yêu cầu nhiệm vụ</w:t>
            </w:r>
          </w:p>
        </w:tc>
        <w:tc>
          <w:tcPr>
            <w:tcW w:w="918" w:type="dxa"/>
          </w:tcPr>
          <w:p w14:paraId="6F49D843" w14:textId="38CEB2C1" w:rsidR="004F6DB1" w:rsidRPr="00626BB7" w:rsidRDefault="004F6DB1" w:rsidP="004F6DB1">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Không có tiến độ</w:t>
            </w:r>
          </w:p>
        </w:tc>
        <w:tc>
          <w:tcPr>
            <w:tcW w:w="1532" w:type="dxa"/>
          </w:tcPr>
          <w:p w14:paraId="7EFA7EA4" w14:textId="6CAC63D0" w:rsidR="004F6DB1" w:rsidRPr="00626BB7" w:rsidRDefault="004F6DB1" w:rsidP="004F6DB1">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Văn phòng</w:t>
            </w:r>
          </w:p>
        </w:tc>
        <w:tc>
          <w:tcPr>
            <w:tcW w:w="1951" w:type="dxa"/>
          </w:tcPr>
          <w:p w14:paraId="6AD966F7" w14:textId="76089401" w:rsidR="004F6DB1" w:rsidRPr="00626BB7" w:rsidRDefault="004F6DB1" w:rsidP="004F6DB1">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Chưa thực hiện</w:t>
            </w:r>
            <w:r w:rsidR="00E13B7B" w:rsidRPr="00626BB7">
              <w:rPr>
                <w:rFonts w:ascii="Times New Roman" w:hAnsi="Times New Roman" w:cs="Times New Roman"/>
                <w:color w:val="000000" w:themeColor="text1"/>
                <w:sz w:val="28"/>
                <w:szCs w:val="28"/>
                <w:lang w:val="vi-VN"/>
              </w:rPr>
              <w:t xml:space="preserve">, hiện vẫn giữ nguyên nhân sự đảm nhiệm công </w:t>
            </w:r>
            <w:r w:rsidR="00E13B7B" w:rsidRPr="00626BB7">
              <w:rPr>
                <w:rFonts w:ascii="Times New Roman" w:hAnsi="Times New Roman" w:cs="Times New Roman"/>
                <w:color w:val="000000" w:themeColor="text1"/>
                <w:sz w:val="28"/>
                <w:szCs w:val="28"/>
                <w:lang w:val="vi-VN"/>
              </w:rPr>
              <w:lastRenderedPageBreak/>
              <w:t>tác dân nguyện như đã bố trí</w:t>
            </w:r>
          </w:p>
        </w:tc>
        <w:tc>
          <w:tcPr>
            <w:tcW w:w="1722" w:type="dxa"/>
          </w:tcPr>
          <w:p w14:paraId="315008A5" w14:textId="77777777" w:rsidR="004F6DB1" w:rsidRPr="00626BB7" w:rsidRDefault="004F6DB1" w:rsidP="004F6DB1">
            <w:pPr>
              <w:rPr>
                <w:rFonts w:ascii="Times New Roman" w:hAnsi="Times New Roman" w:cs="Times New Roman"/>
                <w:color w:val="000000" w:themeColor="text1"/>
                <w:sz w:val="28"/>
                <w:szCs w:val="28"/>
              </w:rPr>
            </w:pPr>
          </w:p>
        </w:tc>
        <w:tc>
          <w:tcPr>
            <w:tcW w:w="2523" w:type="dxa"/>
          </w:tcPr>
          <w:p w14:paraId="66685F9B" w14:textId="77777777" w:rsidR="004F6DB1" w:rsidRPr="00626BB7" w:rsidRDefault="004F6DB1" w:rsidP="004A2FF6">
            <w:pPr>
              <w:jc w:val="center"/>
              <w:rPr>
                <w:rFonts w:ascii="Times New Roman" w:hAnsi="Times New Roman" w:cs="Times New Roman"/>
                <w:color w:val="000000" w:themeColor="text1"/>
                <w:sz w:val="28"/>
                <w:szCs w:val="28"/>
              </w:rPr>
            </w:pPr>
          </w:p>
        </w:tc>
      </w:tr>
      <w:tr w:rsidR="00626BB7" w:rsidRPr="00626BB7" w14:paraId="0451D698" w14:textId="77777777" w:rsidTr="00E13695">
        <w:tc>
          <w:tcPr>
            <w:tcW w:w="846" w:type="dxa"/>
          </w:tcPr>
          <w:p w14:paraId="7CA5F390" w14:textId="77777777" w:rsidR="00E13B7B" w:rsidRPr="00626BB7" w:rsidRDefault="00E13B7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057DC9D6" w14:textId="5CDE16FC" w:rsidR="00E13B7B" w:rsidRPr="00626BB7" w:rsidRDefault="00E13B7B" w:rsidP="004F6DB1">
            <w:pPr>
              <w:rPr>
                <w:rFonts w:ascii="Times New Roman" w:hAnsi="Times New Roman" w:cs="Times New Roman"/>
                <w:iCs/>
                <w:color w:val="000000" w:themeColor="text1"/>
                <w:sz w:val="28"/>
                <w:szCs w:val="28"/>
              </w:rPr>
            </w:pPr>
            <w:r w:rsidRPr="00626BB7">
              <w:rPr>
                <w:rFonts w:ascii="Times New Roman" w:hAnsi="Times New Roman" w:cs="Times New Roman"/>
                <w:iCs/>
                <w:color w:val="000000" w:themeColor="text1"/>
                <w:sz w:val="28"/>
                <w:szCs w:val="28"/>
                <w:lang w:val="vi-VN"/>
              </w:rPr>
              <w:t>T</w:t>
            </w:r>
            <w:r w:rsidRPr="00626BB7">
              <w:rPr>
                <w:rFonts w:ascii="Times New Roman" w:hAnsi="Times New Roman" w:cs="Times New Roman"/>
                <w:iCs/>
                <w:color w:val="000000" w:themeColor="text1"/>
                <w:sz w:val="28"/>
                <w:szCs w:val="28"/>
              </w:rPr>
              <w:t>ổng hợp, lựa chọn các nội dung trọng tâm, nổi cộm về công tác dân nguyện, thẩm tra kỹ chất lượng trả lời, giải quyết kiến nghị cử tri của UBND Thành phố theo từng lĩnh vực, báo cáo Thường trực HĐND Thành phố tại kỳ họp thường lệ</w:t>
            </w:r>
          </w:p>
        </w:tc>
        <w:tc>
          <w:tcPr>
            <w:tcW w:w="918" w:type="dxa"/>
          </w:tcPr>
          <w:p w14:paraId="45B4C739" w14:textId="77777777" w:rsidR="00E13B7B" w:rsidRPr="00626BB7" w:rsidRDefault="00E13B7B" w:rsidP="004F6DB1">
            <w:pPr>
              <w:rPr>
                <w:rFonts w:ascii="Times New Roman" w:hAnsi="Times New Roman" w:cs="Times New Roman"/>
                <w:color w:val="000000" w:themeColor="text1"/>
                <w:sz w:val="28"/>
                <w:szCs w:val="28"/>
                <w:lang w:val="vi-VN"/>
              </w:rPr>
            </w:pPr>
          </w:p>
        </w:tc>
        <w:tc>
          <w:tcPr>
            <w:tcW w:w="1532" w:type="dxa"/>
          </w:tcPr>
          <w:p w14:paraId="434B9D30" w14:textId="56827BC2" w:rsidR="00E13B7B" w:rsidRPr="00626BB7" w:rsidRDefault="00E13B7B" w:rsidP="004F6DB1">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Ban Pháp chế</w:t>
            </w:r>
          </w:p>
        </w:tc>
        <w:tc>
          <w:tcPr>
            <w:tcW w:w="1951" w:type="dxa"/>
          </w:tcPr>
          <w:p w14:paraId="46DA1F37" w14:textId="685AC71D" w:rsidR="00E13B7B" w:rsidRPr="00626BB7" w:rsidRDefault="000837D2" w:rsidP="004F6DB1">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Đang thực hiện rà soát các kiến nghị đã được giải quyết và trả lời</w:t>
            </w:r>
          </w:p>
        </w:tc>
        <w:tc>
          <w:tcPr>
            <w:tcW w:w="1722" w:type="dxa"/>
          </w:tcPr>
          <w:p w14:paraId="38EC6696" w14:textId="77777777" w:rsidR="00E13B7B" w:rsidRPr="00626BB7" w:rsidRDefault="00E13B7B" w:rsidP="004F6DB1">
            <w:pPr>
              <w:rPr>
                <w:rFonts w:ascii="Times New Roman" w:hAnsi="Times New Roman" w:cs="Times New Roman"/>
                <w:color w:val="000000" w:themeColor="text1"/>
                <w:sz w:val="28"/>
                <w:szCs w:val="28"/>
              </w:rPr>
            </w:pPr>
          </w:p>
        </w:tc>
        <w:tc>
          <w:tcPr>
            <w:tcW w:w="2523" w:type="dxa"/>
          </w:tcPr>
          <w:p w14:paraId="602847A8" w14:textId="57F0FCE6" w:rsidR="00E13B7B" w:rsidRPr="00626BB7" w:rsidRDefault="00E13B7B" w:rsidP="004A2FF6">
            <w:pPr>
              <w:jc w:val="center"/>
              <w:rPr>
                <w:rFonts w:ascii="Times New Roman" w:hAnsi="Times New Roman" w:cs="Times New Roman"/>
                <w:color w:val="000000" w:themeColor="text1"/>
                <w:sz w:val="28"/>
                <w:szCs w:val="28"/>
              </w:rPr>
            </w:pPr>
          </w:p>
        </w:tc>
      </w:tr>
      <w:tr w:rsidR="00E13B7B" w:rsidRPr="00626BB7" w14:paraId="508032DA" w14:textId="77777777" w:rsidTr="00E13695">
        <w:tc>
          <w:tcPr>
            <w:tcW w:w="846" w:type="dxa"/>
          </w:tcPr>
          <w:p w14:paraId="465C0644" w14:textId="77777777" w:rsidR="00E13B7B" w:rsidRPr="00626BB7" w:rsidRDefault="00E13B7B" w:rsidP="004A2FF6">
            <w:pPr>
              <w:pStyle w:val="ListParagraph"/>
              <w:numPr>
                <w:ilvl w:val="0"/>
                <w:numId w:val="2"/>
              </w:numPr>
              <w:rPr>
                <w:rFonts w:ascii="Times New Roman" w:hAnsi="Times New Roman" w:cs="Times New Roman"/>
                <w:color w:val="000000" w:themeColor="text1"/>
                <w:sz w:val="28"/>
                <w:szCs w:val="28"/>
              </w:rPr>
            </w:pPr>
          </w:p>
        </w:tc>
        <w:tc>
          <w:tcPr>
            <w:tcW w:w="4111" w:type="dxa"/>
          </w:tcPr>
          <w:p w14:paraId="53693339" w14:textId="612BC045" w:rsidR="00E13B7B" w:rsidRPr="00626BB7" w:rsidRDefault="00E13B7B" w:rsidP="004F6DB1">
            <w:pPr>
              <w:rPr>
                <w:rFonts w:ascii="Times New Roman" w:hAnsi="Times New Roman" w:cs="Times New Roman"/>
                <w:iCs/>
                <w:color w:val="000000" w:themeColor="text1"/>
                <w:sz w:val="28"/>
                <w:szCs w:val="28"/>
                <w:lang w:val="vi-VN"/>
              </w:rPr>
            </w:pPr>
            <w:r w:rsidRPr="00626BB7">
              <w:rPr>
                <w:rFonts w:ascii="Times New Roman" w:hAnsi="Times New Roman" w:cs="Times New Roman"/>
                <w:iCs/>
                <w:color w:val="000000" w:themeColor="text1"/>
                <w:sz w:val="28"/>
                <w:szCs w:val="28"/>
              </w:rPr>
              <w:t xml:space="preserve">Chủ trì rà soát 36 vụ việc phức tạp, kéo dài thuộc danh mục theo dõi của </w:t>
            </w:r>
            <w:r w:rsidRPr="00626BB7">
              <w:rPr>
                <w:rFonts w:ascii="Times New Roman" w:hAnsi="Times New Roman" w:cs="Times New Roman"/>
                <w:color w:val="000000" w:themeColor="text1"/>
                <w:sz w:val="28"/>
                <w:szCs w:val="28"/>
              </w:rPr>
              <w:t>Tổ công tác của Thủ tướng Chính phủ và Thanh tra Chính phủ</w:t>
            </w:r>
            <w:r w:rsidRPr="00626BB7">
              <w:rPr>
                <w:rFonts w:ascii="Times New Roman" w:hAnsi="Times New Roman" w:cs="Times New Roman"/>
                <w:iCs/>
                <w:color w:val="000000" w:themeColor="text1"/>
                <w:sz w:val="28"/>
                <w:szCs w:val="28"/>
              </w:rPr>
              <w:t>; phân định rõ vụ việc đã kết thúc, vụ việc tiếp tục theo dõi, vụ việc còn khó khăn, vướng mắc; cập nhật báo cáo của UBND Thành phố và tham mưu Thường trực HĐND Thành phố theo dõi, giám sát thường xuyên.</w:t>
            </w:r>
          </w:p>
        </w:tc>
        <w:tc>
          <w:tcPr>
            <w:tcW w:w="918" w:type="dxa"/>
          </w:tcPr>
          <w:p w14:paraId="05DEE75B" w14:textId="501FD742" w:rsidR="00E13B7B" w:rsidRPr="00626BB7" w:rsidRDefault="00E13B7B" w:rsidP="004F6DB1">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Không có tiến độ</w:t>
            </w:r>
          </w:p>
        </w:tc>
        <w:tc>
          <w:tcPr>
            <w:tcW w:w="1532" w:type="dxa"/>
          </w:tcPr>
          <w:p w14:paraId="535E32C6" w14:textId="3891286C" w:rsidR="00E13B7B" w:rsidRPr="00626BB7" w:rsidRDefault="00E13B7B" w:rsidP="004F6DB1">
            <w:pPr>
              <w:rPr>
                <w:rFonts w:ascii="Times New Roman" w:hAnsi="Times New Roman" w:cs="Times New Roman"/>
                <w:color w:val="000000" w:themeColor="text1"/>
                <w:sz w:val="28"/>
                <w:szCs w:val="28"/>
                <w:lang w:val="vi-VN"/>
              </w:rPr>
            </w:pPr>
            <w:r w:rsidRPr="00626BB7">
              <w:rPr>
                <w:rFonts w:ascii="Times New Roman" w:hAnsi="Times New Roman" w:cs="Times New Roman"/>
                <w:color w:val="000000" w:themeColor="text1"/>
                <w:sz w:val="28"/>
                <w:szCs w:val="28"/>
                <w:lang w:val="vi-VN"/>
              </w:rPr>
              <w:t>Ban Pháp chế</w:t>
            </w:r>
          </w:p>
        </w:tc>
        <w:tc>
          <w:tcPr>
            <w:tcW w:w="1951" w:type="dxa"/>
          </w:tcPr>
          <w:p w14:paraId="5FCEAFEB" w14:textId="2CD72C88" w:rsidR="00E13B7B" w:rsidRPr="00626BB7" w:rsidRDefault="000837D2" w:rsidP="004F6DB1">
            <w:pPr>
              <w:rPr>
                <w:rFonts w:ascii="Times New Roman" w:hAnsi="Times New Roman" w:cs="Times New Roman"/>
                <w:color w:val="000000" w:themeColor="text1"/>
                <w:sz w:val="28"/>
                <w:szCs w:val="28"/>
              </w:rPr>
            </w:pPr>
            <w:r w:rsidRPr="00626BB7">
              <w:rPr>
                <w:rFonts w:ascii="Times New Roman" w:hAnsi="Times New Roman" w:cs="Times New Roman"/>
                <w:color w:val="000000" w:themeColor="text1"/>
                <w:sz w:val="28"/>
                <w:szCs w:val="28"/>
              </w:rPr>
              <w:t>Đang  thực hiện rà soát</w:t>
            </w:r>
          </w:p>
        </w:tc>
        <w:tc>
          <w:tcPr>
            <w:tcW w:w="1722" w:type="dxa"/>
          </w:tcPr>
          <w:p w14:paraId="173FA9FB" w14:textId="77777777" w:rsidR="00E13B7B" w:rsidRPr="00626BB7" w:rsidRDefault="00E13B7B" w:rsidP="004F6DB1">
            <w:pPr>
              <w:rPr>
                <w:rFonts w:ascii="Times New Roman" w:hAnsi="Times New Roman" w:cs="Times New Roman"/>
                <w:color w:val="000000" w:themeColor="text1"/>
                <w:sz w:val="28"/>
                <w:szCs w:val="28"/>
              </w:rPr>
            </w:pPr>
          </w:p>
        </w:tc>
        <w:tc>
          <w:tcPr>
            <w:tcW w:w="2523" w:type="dxa"/>
          </w:tcPr>
          <w:p w14:paraId="0068D356" w14:textId="77777777" w:rsidR="00E13B7B" w:rsidRPr="00626BB7" w:rsidRDefault="00E13B7B" w:rsidP="004A2FF6">
            <w:pPr>
              <w:jc w:val="center"/>
              <w:rPr>
                <w:rFonts w:ascii="Times New Roman" w:hAnsi="Times New Roman" w:cs="Times New Roman"/>
                <w:color w:val="000000" w:themeColor="text1"/>
                <w:sz w:val="28"/>
                <w:szCs w:val="28"/>
              </w:rPr>
            </w:pPr>
          </w:p>
        </w:tc>
      </w:tr>
    </w:tbl>
    <w:p w14:paraId="3236E193" w14:textId="77777777" w:rsidR="005A36EF" w:rsidRPr="00626BB7" w:rsidRDefault="005A36EF">
      <w:pPr>
        <w:rPr>
          <w:rFonts w:ascii="Times New Roman" w:hAnsi="Times New Roman" w:cs="Times New Roman"/>
          <w:color w:val="000000" w:themeColor="text1"/>
          <w:sz w:val="28"/>
          <w:szCs w:val="28"/>
        </w:rPr>
      </w:pPr>
    </w:p>
    <w:sectPr w:rsidR="005A36EF" w:rsidRPr="00626BB7" w:rsidSect="00912AEE">
      <w:headerReference w:type="even" r:id="rId7"/>
      <w:headerReference w:type="default" r:id="rId8"/>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CA06F" w14:textId="77777777" w:rsidR="00E33337" w:rsidRDefault="00E33337" w:rsidP="00912AEE">
      <w:pPr>
        <w:spacing w:after="0" w:line="240" w:lineRule="auto"/>
      </w:pPr>
      <w:r>
        <w:separator/>
      </w:r>
    </w:p>
  </w:endnote>
  <w:endnote w:type="continuationSeparator" w:id="0">
    <w:p w14:paraId="3E200011" w14:textId="77777777" w:rsidR="00E33337" w:rsidRDefault="00E33337" w:rsidP="00912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5FCDC" w14:textId="77777777" w:rsidR="00E33337" w:rsidRDefault="00E33337" w:rsidP="00912AEE">
      <w:pPr>
        <w:spacing w:after="0" w:line="240" w:lineRule="auto"/>
      </w:pPr>
      <w:r>
        <w:separator/>
      </w:r>
    </w:p>
  </w:footnote>
  <w:footnote w:type="continuationSeparator" w:id="0">
    <w:p w14:paraId="3D3961AB" w14:textId="77777777" w:rsidR="00E33337" w:rsidRDefault="00E33337" w:rsidP="00912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9637993"/>
      <w:docPartObj>
        <w:docPartGallery w:val="Page Numbers (Top of Page)"/>
        <w:docPartUnique/>
      </w:docPartObj>
    </w:sdtPr>
    <w:sdtContent>
      <w:p w14:paraId="4B688ACC" w14:textId="4387C3B1" w:rsidR="00912AEE" w:rsidRDefault="00912AEE" w:rsidP="008A16B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0726CE" w14:textId="77777777" w:rsidR="00912AEE" w:rsidRDefault="00912A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0850210"/>
      <w:docPartObj>
        <w:docPartGallery w:val="Page Numbers (Top of Page)"/>
        <w:docPartUnique/>
      </w:docPartObj>
    </w:sdtPr>
    <w:sdtContent>
      <w:p w14:paraId="5B9945E0" w14:textId="35C60343" w:rsidR="00912AEE" w:rsidRDefault="00912AEE" w:rsidP="008A16B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B5538">
          <w:rPr>
            <w:rStyle w:val="PageNumber"/>
            <w:noProof/>
          </w:rPr>
          <w:t>5</w:t>
        </w:r>
        <w:r>
          <w:rPr>
            <w:rStyle w:val="PageNumber"/>
          </w:rPr>
          <w:fldChar w:fldCharType="end"/>
        </w:r>
      </w:p>
    </w:sdtContent>
  </w:sdt>
  <w:p w14:paraId="1922801B" w14:textId="77777777" w:rsidR="00912AEE" w:rsidRDefault="00912A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982"/>
    <w:multiLevelType w:val="hybridMultilevel"/>
    <w:tmpl w:val="107E1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662CDF"/>
    <w:multiLevelType w:val="hybridMultilevel"/>
    <w:tmpl w:val="4ACAA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8264">
    <w:abstractNumId w:val="1"/>
  </w:num>
  <w:num w:numId="2" w16cid:durableId="342050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A7"/>
    <w:rsid w:val="000139D3"/>
    <w:rsid w:val="00053934"/>
    <w:rsid w:val="000820E6"/>
    <w:rsid w:val="000837D2"/>
    <w:rsid w:val="000B14C2"/>
    <w:rsid w:val="000B538B"/>
    <w:rsid w:val="000C33B2"/>
    <w:rsid w:val="000F4509"/>
    <w:rsid w:val="000F5C85"/>
    <w:rsid w:val="0011087B"/>
    <w:rsid w:val="001802C9"/>
    <w:rsid w:val="00180CC3"/>
    <w:rsid w:val="0019304D"/>
    <w:rsid w:val="001A687A"/>
    <w:rsid w:val="001B6E4A"/>
    <w:rsid w:val="00240E25"/>
    <w:rsid w:val="00253ED6"/>
    <w:rsid w:val="0026734A"/>
    <w:rsid w:val="00272744"/>
    <w:rsid w:val="00281A3D"/>
    <w:rsid w:val="002B3ABA"/>
    <w:rsid w:val="002C6C12"/>
    <w:rsid w:val="002D7362"/>
    <w:rsid w:val="00310B9D"/>
    <w:rsid w:val="00377167"/>
    <w:rsid w:val="003A01FF"/>
    <w:rsid w:val="003A0B64"/>
    <w:rsid w:val="003B4E0E"/>
    <w:rsid w:val="003F3661"/>
    <w:rsid w:val="003F4ABB"/>
    <w:rsid w:val="003F714E"/>
    <w:rsid w:val="004460DA"/>
    <w:rsid w:val="00490D66"/>
    <w:rsid w:val="004A2FF6"/>
    <w:rsid w:val="004C2717"/>
    <w:rsid w:val="004F2445"/>
    <w:rsid w:val="004F6DB1"/>
    <w:rsid w:val="00503223"/>
    <w:rsid w:val="00520584"/>
    <w:rsid w:val="0052728C"/>
    <w:rsid w:val="005404D5"/>
    <w:rsid w:val="00565B19"/>
    <w:rsid w:val="005A1B0E"/>
    <w:rsid w:val="005A36EF"/>
    <w:rsid w:val="005B6EDE"/>
    <w:rsid w:val="005D451D"/>
    <w:rsid w:val="00626BB7"/>
    <w:rsid w:val="00674450"/>
    <w:rsid w:val="0068298D"/>
    <w:rsid w:val="00686DBE"/>
    <w:rsid w:val="00690E39"/>
    <w:rsid w:val="00694CCB"/>
    <w:rsid w:val="006E005E"/>
    <w:rsid w:val="006F7C11"/>
    <w:rsid w:val="0074195D"/>
    <w:rsid w:val="00744DC9"/>
    <w:rsid w:val="0075664B"/>
    <w:rsid w:val="00756CA7"/>
    <w:rsid w:val="007878DC"/>
    <w:rsid w:val="007B61DE"/>
    <w:rsid w:val="007F52E7"/>
    <w:rsid w:val="008307A9"/>
    <w:rsid w:val="00866198"/>
    <w:rsid w:val="008864E4"/>
    <w:rsid w:val="0089164C"/>
    <w:rsid w:val="008931A7"/>
    <w:rsid w:val="008959CB"/>
    <w:rsid w:val="00896F5D"/>
    <w:rsid w:val="00912AEE"/>
    <w:rsid w:val="0093370E"/>
    <w:rsid w:val="009649FE"/>
    <w:rsid w:val="00986F17"/>
    <w:rsid w:val="009915C5"/>
    <w:rsid w:val="0099190D"/>
    <w:rsid w:val="009B138B"/>
    <w:rsid w:val="009B5538"/>
    <w:rsid w:val="009E02EF"/>
    <w:rsid w:val="009F1859"/>
    <w:rsid w:val="009F2886"/>
    <w:rsid w:val="00A123DC"/>
    <w:rsid w:val="00A56F93"/>
    <w:rsid w:val="00A63188"/>
    <w:rsid w:val="00A64935"/>
    <w:rsid w:val="00AB188F"/>
    <w:rsid w:val="00B92CE2"/>
    <w:rsid w:val="00BB784E"/>
    <w:rsid w:val="00BC6BCC"/>
    <w:rsid w:val="00BC74F8"/>
    <w:rsid w:val="00C44729"/>
    <w:rsid w:val="00C96488"/>
    <w:rsid w:val="00CA57E1"/>
    <w:rsid w:val="00CB2674"/>
    <w:rsid w:val="00CF7468"/>
    <w:rsid w:val="00D32382"/>
    <w:rsid w:val="00D343C3"/>
    <w:rsid w:val="00D51927"/>
    <w:rsid w:val="00D558CC"/>
    <w:rsid w:val="00D74592"/>
    <w:rsid w:val="00DF5662"/>
    <w:rsid w:val="00DF7E8A"/>
    <w:rsid w:val="00E0105D"/>
    <w:rsid w:val="00E0321C"/>
    <w:rsid w:val="00E13695"/>
    <w:rsid w:val="00E13B7B"/>
    <w:rsid w:val="00E33337"/>
    <w:rsid w:val="00EA23D8"/>
    <w:rsid w:val="00EA3B0C"/>
    <w:rsid w:val="00EA4D8F"/>
    <w:rsid w:val="00EE17B9"/>
    <w:rsid w:val="00EF2F8D"/>
    <w:rsid w:val="00F06C9F"/>
    <w:rsid w:val="00F232FE"/>
    <w:rsid w:val="00F27BB1"/>
    <w:rsid w:val="00F327F3"/>
    <w:rsid w:val="00F359F8"/>
    <w:rsid w:val="00F577F0"/>
    <w:rsid w:val="00F8398E"/>
    <w:rsid w:val="00F86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5B03"/>
  <w15:chartTrackingRefBased/>
  <w15:docId w15:val="{470DCE6D-C3A9-4453-BC25-E3A3DAFA6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31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31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31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31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31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31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1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1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1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1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31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31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31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31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3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1A7"/>
    <w:rPr>
      <w:rFonts w:eastAsiaTheme="majorEastAsia" w:cstheme="majorBidi"/>
      <w:color w:val="272727" w:themeColor="text1" w:themeTint="D8"/>
    </w:rPr>
  </w:style>
  <w:style w:type="paragraph" w:styleId="Title">
    <w:name w:val="Title"/>
    <w:basedOn w:val="Normal"/>
    <w:next w:val="Normal"/>
    <w:link w:val="TitleChar"/>
    <w:uiPriority w:val="10"/>
    <w:qFormat/>
    <w:rsid w:val="00893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1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1A7"/>
    <w:pPr>
      <w:spacing w:before="160"/>
      <w:jc w:val="center"/>
    </w:pPr>
    <w:rPr>
      <w:i/>
      <w:iCs/>
      <w:color w:val="404040" w:themeColor="text1" w:themeTint="BF"/>
    </w:rPr>
  </w:style>
  <w:style w:type="character" w:customStyle="1" w:styleId="QuoteChar">
    <w:name w:val="Quote Char"/>
    <w:basedOn w:val="DefaultParagraphFont"/>
    <w:link w:val="Quote"/>
    <w:uiPriority w:val="29"/>
    <w:rsid w:val="008931A7"/>
    <w:rPr>
      <w:i/>
      <w:iCs/>
      <w:color w:val="404040" w:themeColor="text1" w:themeTint="BF"/>
    </w:rPr>
  </w:style>
  <w:style w:type="paragraph" w:styleId="ListParagraph">
    <w:name w:val="List Paragraph"/>
    <w:basedOn w:val="Normal"/>
    <w:uiPriority w:val="34"/>
    <w:qFormat/>
    <w:rsid w:val="008931A7"/>
    <w:pPr>
      <w:ind w:left="720"/>
      <w:contextualSpacing/>
    </w:pPr>
  </w:style>
  <w:style w:type="character" w:styleId="IntenseEmphasis">
    <w:name w:val="Intense Emphasis"/>
    <w:basedOn w:val="DefaultParagraphFont"/>
    <w:uiPriority w:val="21"/>
    <w:qFormat/>
    <w:rsid w:val="008931A7"/>
    <w:rPr>
      <w:i/>
      <w:iCs/>
      <w:color w:val="2F5496" w:themeColor="accent1" w:themeShade="BF"/>
    </w:rPr>
  </w:style>
  <w:style w:type="paragraph" w:styleId="IntenseQuote">
    <w:name w:val="Intense Quote"/>
    <w:basedOn w:val="Normal"/>
    <w:next w:val="Normal"/>
    <w:link w:val="IntenseQuoteChar"/>
    <w:uiPriority w:val="30"/>
    <w:qFormat/>
    <w:rsid w:val="008931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31A7"/>
    <w:rPr>
      <w:i/>
      <w:iCs/>
      <w:color w:val="2F5496" w:themeColor="accent1" w:themeShade="BF"/>
    </w:rPr>
  </w:style>
  <w:style w:type="character" w:styleId="IntenseReference">
    <w:name w:val="Intense Reference"/>
    <w:basedOn w:val="DefaultParagraphFont"/>
    <w:uiPriority w:val="32"/>
    <w:qFormat/>
    <w:rsid w:val="008931A7"/>
    <w:rPr>
      <w:b/>
      <w:bCs/>
      <w:smallCaps/>
      <w:color w:val="2F5496" w:themeColor="accent1" w:themeShade="BF"/>
      <w:spacing w:val="5"/>
    </w:rPr>
  </w:style>
  <w:style w:type="table" w:styleId="TableGrid">
    <w:name w:val="Table Grid"/>
    <w:basedOn w:val="TableNormal"/>
    <w:uiPriority w:val="39"/>
    <w:rsid w:val="005A3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2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AEE"/>
  </w:style>
  <w:style w:type="character" w:styleId="PageNumber">
    <w:name w:val="page number"/>
    <w:basedOn w:val="DefaultParagraphFont"/>
    <w:uiPriority w:val="99"/>
    <w:semiHidden/>
    <w:unhideWhenUsed/>
    <w:rsid w:val="00912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8</Pages>
  <Words>1089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thihophdnd2024@outlook.com</dc:creator>
  <cp:keywords/>
  <dc:description/>
  <cp:lastModifiedBy>Admin</cp:lastModifiedBy>
  <cp:revision>3</cp:revision>
  <dcterms:created xsi:type="dcterms:W3CDTF">2026-08-05T04:09:00Z</dcterms:created>
  <dcterms:modified xsi:type="dcterms:W3CDTF">2026-08-05T06:35:00Z</dcterms:modified>
</cp:coreProperties>
</file>